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2376B" w14:textId="3B007483" w:rsidR="00B4412B" w:rsidRDefault="00B4412B">
      <w:pPr>
        <w:pStyle w:val="1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14:paraId="3E620396" w14:textId="0F1FB93E" w:rsidR="008106C1" w:rsidRDefault="00423C64">
      <w:pPr>
        <w:pStyle w:val="1"/>
        <w:jc w:val="righ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75F57CAE" wp14:editId="65BD0915">
            <wp:simplePos x="0" y="0"/>
            <wp:positionH relativeFrom="page">
              <wp:posOffset>329565</wp:posOffset>
            </wp:positionH>
            <wp:positionV relativeFrom="paragraph">
              <wp:posOffset>12700</wp:posOffset>
            </wp:positionV>
            <wp:extent cx="1170305" cy="73787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17030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ОГРН 1020100508053</w:t>
      </w:r>
    </w:p>
    <w:p w14:paraId="51305D3E" w14:textId="77777777" w:rsidR="008106C1" w:rsidRDefault="00423C64">
      <w:pPr>
        <w:pStyle w:val="1"/>
        <w:jc w:val="right"/>
        <w:rPr>
          <w:sz w:val="22"/>
          <w:szCs w:val="22"/>
        </w:rPr>
      </w:pPr>
      <w:r>
        <w:rPr>
          <w:sz w:val="22"/>
          <w:szCs w:val="22"/>
        </w:rPr>
        <w:t>ИНН/КПП 0101100149/010101001</w:t>
      </w:r>
    </w:p>
    <w:p w14:paraId="477605DD" w14:textId="77777777" w:rsidR="008106C1" w:rsidRDefault="00423C64">
      <w:pPr>
        <w:pStyle w:val="1"/>
        <w:spacing w:line="262" w:lineRule="auto"/>
        <w:jc w:val="right"/>
        <w:rPr>
          <w:sz w:val="22"/>
          <w:szCs w:val="22"/>
        </w:rPr>
      </w:pPr>
      <w:r>
        <w:rPr>
          <w:sz w:val="22"/>
          <w:szCs w:val="22"/>
        </w:rPr>
        <w:t>р/счет 40702810101000109295</w:t>
      </w:r>
    </w:p>
    <w:p w14:paraId="15CBD02C" w14:textId="77777777" w:rsidR="008106C1" w:rsidRDefault="00423C64">
      <w:pPr>
        <w:pStyle w:val="1"/>
        <w:jc w:val="right"/>
        <w:rPr>
          <w:sz w:val="22"/>
          <w:szCs w:val="22"/>
        </w:rPr>
      </w:pPr>
      <w:r>
        <w:rPr>
          <w:sz w:val="22"/>
          <w:szCs w:val="22"/>
        </w:rPr>
        <w:t>ЮГО-ЗАПАДНЫЙ БАНК ПАО СБЕРБАНК</w:t>
      </w:r>
    </w:p>
    <w:p w14:paraId="46FDD624" w14:textId="77777777" w:rsidR="008106C1" w:rsidRDefault="00423C64">
      <w:pPr>
        <w:pStyle w:val="1"/>
        <w:spacing w:line="22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БИК 046015602</w:t>
      </w:r>
    </w:p>
    <w:p w14:paraId="130CF8B9" w14:textId="77777777" w:rsidR="008106C1" w:rsidRDefault="00423C64">
      <w:pPr>
        <w:pStyle w:val="22"/>
        <w:pBdr>
          <w:bottom w:val="single" w:sz="4" w:space="0" w:color="auto"/>
        </w:pBdr>
        <w:jc w:val="both"/>
      </w:pPr>
      <w:r>
        <w:t xml:space="preserve">385600, Республика Адыгея, ст. Гиагинская, ул. Красная, 318, тел.: 8(87779) 9-13-47, </w:t>
      </w:r>
      <w:r>
        <w:rPr>
          <w:lang w:val="en-US" w:eastAsia="en-US" w:bidi="en-US"/>
        </w:rPr>
        <w:t>e</w:t>
      </w:r>
      <w:r w:rsidRPr="000F3843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hyperlink r:id="rId7" w:history="1">
        <w:r w:rsidRPr="000F3843">
          <w:rPr>
            <w:lang w:eastAsia="en-US" w:bidi="en-US"/>
          </w:rPr>
          <w:t xml:space="preserve">: </w:t>
        </w:r>
        <w:r>
          <w:rPr>
            <w:lang w:val="en-US" w:eastAsia="en-US" w:bidi="en-US"/>
          </w:rPr>
          <w:t>redflagkz</w:t>
        </w:r>
        <w:r w:rsidRPr="000F3843">
          <w:rPr>
            <w:lang w:eastAsia="en-US" w:bidi="en-US"/>
          </w:rPr>
          <w:t>@</w:t>
        </w:r>
        <w:r>
          <w:rPr>
            <w:lang w:val="en-US" w:eastAsia="en-US" w:bidi="en-US"/>
          </w:rPr>
          <w:t>yandex</w:t>
        </w:r>
        <w:r w:rsidRPr="000F3843">
          <w:rPr>
            <w:lang w:eastAsia="en-US" w:bidi="en-US"/>
          </w:rPr>
          <w:t>.</w:t>
        </w:r>
        <w:r>
          <w:rPr>
            <w:lang w:val="en-US" w:eastAsia="en-US" w:bidi="en-US"/>
          </w:rPr>
          <w:t>r</w:t>
        </w:r>
      </w:hyperlink>
      <w:hyperlink r:id="rId8" w:history="1">
        <w:r>
          <w:rPr>
            <w:lang w:val="en-US" w:eastAsia="en-US" w:bidi="en-US"/>
          </w:rPr>
          <w:t>u</w:t>
        </w:r>
        <w:r w:rsidRPr="000F3843">
          <w:rPr>
            <w:lang w:eastAsia="en-US" w:bidi="en-US"/>
          </w:rPr>
          <w:t xml:space="preserve"> </w:t>
        </w:r>
        <w:r>
          <w:rPr>
            <w:lang w:val="en-US" w:eastAsia="en-US" w:bidi="en-US"/>
          </w:rPr>
          <w:t>www</w:t>
        </w:r>
        <w:r w:rsidRPr="000F384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flagred</w:t>
        </w:r>
        <w:proofErr w:type="spellEnd"/>
        <w:r w:rsidRPr="000F384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</w:p>
    <w:p w14:paraId="73AE9C48" w14:textId="77777777" w:rsidR="008106C1" w:rsidRDefault="00423C64">
      <w:pPr>
        <w:pStyle w:val="1"/>
        <w:spacing w:after="280"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Общественно-политическая газета Гиагинского района, выходит с </w:t>
      </w:r>
      <w:r w:rsidRPr="000F3843">
        <w:rPr>
          <w:b/>
          <w:bCs/>
          <w:sz w:val="22"/>
          <w:szCs w:val="22"/>
          <w:lang w:eastAsia="en-US" w:bidi="en-US"/>
        </w:rPr>
        <w:t xml:space="preserve">1935 </w:t>
      </w:r>
      <w:r>
        <w:rPr>
          <w:b/>
          <w:bCs/>
          <w:sz w:val="22"/>
          <w:szCs w:val="22"/>
        </w:rPr>
        <w:t>года</w:t>
      </w:r>
    </w:p>
    <w:p w14:paraId="0CAE7683" w14:textId="77777777" w:rsidR="008106C1" w:rsidRDefault="00423C64">
      <w:pPr>
        <w:pStyle w:val="1"/>
        <w:jc w:val="center"/>
      </w:pPr>
      <w:r>
        <w:rPr>
          <w:b/>
          <w:bCs/>
        </w:rPr>
        <w:t>ПРАЙС-ЛИСТ</w:t>
      </w:r>
    </w:p>
    <w:p w14:paraId="59CFF7D0" w14:textId="77777777" w:rsidR="000F3843" w:rsidRDefault="00423C64" w:rsidP="000F3843">
      <w:pPr>
        <w:pStyle w:val="1"/>
        <w:jc w:val="center"/>
        <w:rPr>
          <w:b/>
          <w:bCs/>
        </w:rPr>
      </w:pPr>
      <w:r>
        <w:rPr>
          <w:b/>
          <w:bCs/>
        </w:rPr>
        <w:t xml:space="preserve">на размещение предвыборных агитационных материалов </w:t>
      </w:r>
      <w:r w:rsidR="000F3843">
        <w:rPr>
          <w:b/>
          <w:bCs/>
        </w:rPr>
        <w:t>кандидатов, участвующих в выборах депутатов в Советы народных депутатов муниципальных образований «Гиагинский район»,</w:t>
      </w:r>
    </w:p>
    <w:p w14:paraId="2DEE0CBB" w14:textId="77777777" w:rsidR="000F3843" w:rsidRDefault="000F3843" w:rsidP="000F3843">
      <w:pPr>
        <w:pStyle w:val="1"/>
        <w:jc w:val="center"/>
        <w:rPr>
          <w:b/>
          <w:bCs/>
        </w:rPr>
      </w:pPr>
      <w:r>
        <w:rPr>
          <w:b/>
          <w:bCs/>
        </w:rPr>
        <w:t>«Гиагинское сельское поселение», «</w:t>
      </w:r>
      <w:proofErr w:type="spellStart"/>
      <w:r>
        <w:rPr>
          <w:b/>
          <w:bCs/>
        </w:rPr>
        <w:t>Келермесское</w:t>
      </w:r>
      <w:proofErr w:type="spellEnd"/>
      <w:r>
        <w:rPr>
          <w:b/>
          <w:bCs/>
        </w:rPr>
        <w:t xml:space="preserve"> сельское поселение»,</w:t>
      </w:r>
    </w:p>
    <w:p w14:paraId="1C0538EA" w14:textId="5D9811C1" w:rsidR="008106C1" w:rsidRDefault="000F3843" w:rsidP="000F3843">
      <w:pPr>
        <w:pStyle w:val="1"/>
        <w:jc w:val="center"/>
      </w:pPr>
      <w:r>
        <w:rPr>
          <w:b/>
          <w:bCs/>
        </w:rPr>
        <w:t>«</w:t>
      </w:r>
      <w:proofErr w:type="spellStart"/>
      <w:r>
        <w:rPr>
          <w:b/>
          <w:bCs/>
        </w:rPr>
        <w:t>Айрюмовское</w:t>
      </w:r>
      <w:proofErr w:type="spellEnd"/>
      <w:r>
        <w:rPr>
          <w:b/>
          <w:bCs/>
        </w:rPr>
        <w:t xml:space="preserve"> сельское поселение»</w:t>
      </w:r>
      <w:r w:rsidR="00423C64">
        <w:rPr>
          <w:b/>
          <w:bCs/>
        </w:rPr>
        <w:t xml:space="preserve"> в сетевом издании «Красное знамя», адрес </w:t>
      </w:r>
      <w:proofErr w:type="spellStart"/>
      <w:r w:rsidR="00423C64">
        <w:rPr>
          <w:b/>
          <w:bCs/>
          <w:lang w:val="en-US" w:eastAsia="en-US" w:bidi="en-US"/>
        </w:rPr>
        <w:t>flagred</w:t>
      </w:r>
      <w:proofErr w:type="spellEnd"/>
      <w:r w:rsidR="00423C64" w:rsidRPr="000F3843">
        <w:rPr>
          <w:b/>
          <w:bCs/>
          <w:lang w:eastAsia="en-US" w:bidi="en-US"/>
        </w:rPr>
        <w:t>.</w:t>
      </w:r>
      <w:proofErr w:type="spellStart"/>
      <w:r w:rsidR="00423C64">
        <w:rPr>
          <w:b/>
          <w:bCs/>
          <w:lang w:val="en-US" w:eastAsia="en-US" w:bidi="en-US"/>
        </w:rPr>
        <w:t>ru</w:t>
      </w:r>
      <w:proofErr w:type="spellEnd"/>
    </w:p>
    <w:p w14:paraId="0F651AC3" w14:textId="2678654C" w:rsidR="008106C1" w:rsidRDefault="00423C64">
      <w:pPr>
        <w:pStyle w:val="1"/>
        <w:jc w:val="center"/>
      </w:pPr>
      <w:r>
        <w:t>(утвержден</w:t>
      </w:r>
      <w:r w:rsidR="00B4412B">
        <w:t xml:space="preserve"> 20.07.</w:t>
      </w:r>
      <w:r w:rsidR="00042108">
        <w:t xml:space="preserve">2022 г. </w:t>
      </w:r>
      <w:r>
        <w:t xml:space="preserve">приказом МУП "Редакция газеты "Красное знамя" </w:t>
      </w:r>
      <w:r w:rsidRPr="000F3843">
        <w:rPr>
          <w:lang w:eastAsia="en-US" w:bidi="en-US"/>
        </w:rPr>
        <w:t>№</w:t>
      </w:r>
      <w:r w:rsidR="00042108">
        <w:rPr>
          <w:lang w:eastAsia="en-US" w:bidi="en-US"/>
        </w:rPr>
        <w:t xml:space="preserve"> </w:t>
      </w:r>
      <w:r w:rsidR="00B4412B">
        <w:rPr>
          <w:lang w:eastAsia="en-US" w:bidi="en-US"/>
        </w:rPr>
        <w:t>26</w:t>
      </w:r>
      <w:r w:rsidRPr="000F3843">
        <w:rPr>
          <w:lang w:eastAsia="en-US" w:bidi="en-US"/>
        </w:rPr>
        <w:t>)</w:t>
      </w:r>
    </w:p>
    <w:p w14:paraId="34C075B2" w14:textId="705C8858" w:rsidR="008106C1" w:rsidRDefault="00423C64">
      <w:pPr>
        <w:pStyle w:val="1"/>
        <w:spacing w:after="280"/>
        <w:jc w:val="center"/>
      </w:pPr>
      <w:r>
        <w:rPr>
          <w:b/>
          <w:bCs/>
        </w:rPr>
        <w:t xml:space="preserve">Тарифы действительны с </w:t>
      </w:r>
      <w:r w:rsidR="000F3843">
        <w:rPr>
          <w:b/>
          <w:bCs/>
          <w:lang w:eastAsia="en-US" w:bidi="en-US"/>
        </w:rPr>
        <w:t>13</w:t>
      </w:r>
      <w:r w:rsidRPr="000F3843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августа по </w:t>
      </w:r>
      <w:r w:rsidR="00360A7F">
        <w:rPr>
          <w:b/>
          <w:bCs/>
        </w:rPr>
        <w:t>0.00 час. 9</w:t>
      </w:r>
      <w:r w:rsidRPr="000F3843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сентября </w:t>
      </w:r>
      <w:r w:rsidRPr="000F3843">
        <w:rPr>
          <w:b/>
          <w:bCs/>
          <w:lang w:eastAsia="en-US" w:bidi="en-US"/>
        </w:rPr>
        <w:t>202</w:t>
      </w:r>
      <w:r w:rsidR="000F3843">
        <w:rPr>
          <w:b/>
          <w:bCs/>
          <w:lang w:eastAsia="en-US" w:bidi="en-US"/>
        </w:rPr>
        <w:t>2</w:t>
      </w:r>
      <w:r w:rsidRPr="000F3843">
        <w:rPr>
          <w:b/>
          <w:bCs/>
          <w:lang w:eastAsia="en-US" w:bidi="en-US"/>
        </w:rPr>
        <w:t xml:space="preserve"> </w:t>
      </w:r>
      <w:r>
        <w:rPr>
          <w:b/>
          <w:bCs/>
        </w:rPr>
        <w:t>года.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6"/>
        <w:gridCol w:w="1824"/>
        <w:gridCol w:w="163"/>
        <w:gridCol w:w="989"/>
        <w:gridCol w:w="994"/>
        <w:gridCol w:w="1003"/>
      </w:tblGrid>
      <w:tr w:rsidR="008106C1" w14:paraId="35FA60F4" w14:textId="77777777">
        <w:trPr>
          <w:trHeight w:hRule="exact" w:val="307"/>
        </w:trPr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6FF2BF" w14:textId="77777777" w:rsidR="008106C1" w:rsidRDefault="00423C64">
            <w:pPr>
              <w:pStyle w:val="a5"/>
              <w:jc w:val="center"/>
            </w:pPr>
            <w:r>
              <w:rPr>
                <w:b/>
                <w:bCs/>
              </w:rPr>
              <w:t>Описание формата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C0755C" w14:textId="77777777" w:rsidR="008106C1" w:rsidRDefault="00423C64">
            <w:pPr>
              <w:pStyle w:val="a5"/>
            </w:pPr>
            <w:r>
              <w:rPr>
                <w:b/>
                <w:bCs/>
              </w:rPr>
              <w:t>Место размещения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1A72" w14:textId="77777777" w:rsidR="008106C1" w:rsidRDefault="00423C64">
            <w:pPr>
              <w:pStyle w:val="a5"/>
              <w:jc w:val="center"/>
            </w:pPr>
            <w:r>
              <w:rPr>
                <w:b/>
                <w:bCs/>
              </w:rPr>
              <w:t>Стоимость, руб.</w:t>
            </w:r>
          </w:p>
        </w:tc>
      </w:tr>
      <w:tr w:rsidR="008106C1" w14:paraId="46BD56FA" w14:textId="77777777">
        <w:trPr>
          <w:trHeight w:hRule="exact" w:val="312"/>
        </w:trPr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664CCD" w14:textId="77777777" w:rsidR="008106C1" w:rsidRDefault="008106C1"/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D3E59" w14:textId="77777777" w:rsidR="008106C1" w:rsidRDefault="008106C1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6DA90F" w14:textId="77777777" w:rsidR="008106C1" w:rsidRDefault="00423C64">
            <w:pPr>
              <w:pStyle w:val="a5"/>
              <w:jc w:val="center"/>
            </w:pPr>
            <w:r>
              <w:rPr>
                <w:b/>
                <w:bCs/>
              </w:rPr>
              <w:t>1 день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FB7E4A" w14:textId="77777777" w:rsidR="008106C1" w:rsidRDefault="00423C64">
            <w:pPr>
              <w:pStyle w:val="a5"/>
              <w:jc w:val="center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8AE8E" w14:textId="77777777" w:rsidR="008106C1" w:rsidRDefault="00423C64">
            <w:pPr>
              <w:pStyle w:val="a5"/>
              <w:jc w:val="center"/>
            </w:pPr>
            <w:r>
              <w:rPr>
                <w:b/>
                <w:bCs/>
              </w:rPr>
              <w:t>месяц</w:t>
            </w:r>
          </w:p>
        </w:tc>
      </w:tr>
      <w:tr w:rsidR="008106C1" w14:paraId="6FB62F1C" w14:textId="77777777">
        <w:trPr>
          <w:trHeight w:hRule="exact" w:val="283"/>
        </w:trPr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E830B" w14:textId="77777777" w:rsidR="008106C1" w:rsidRDefault="008106C1">
            <w:pPr>
              <w:rPr>
                <w:sz w:val="10"/>
                <w:szCs w:val="10"/>
              </w:rPr>
            </w:pPr>
          </w:p>
        </w:tc>
      </w:tr>
      <w:tr w:rsidR="008106C1" w14:paraId="3FDC03ED" w14:textId="77777777">
        <w:trPr>
          <w:trHeight w:hRule="exact" w:val="70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3A3783" w14:textId="77777777" w:rsidR="008106C1" w:rsidRDefault="00423C64">
            <w:pPr>
              <w:pStyle w:val="a5"/>
            </w:pPr>
            <w:r>
              <w:t>Публикация готового материала (текст до 3000 знаков с пробелами)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707D9F" w14:textId="77777777" w:rsidR="008106C1" w:rsidRDefault="00423C64">
            <w:pPr>
              <w:pStyle w:val="a5"/>
            </w:pPr>
            <w:r>
              <w:rPr>
                <w:b/>
                <w:bCs/>
              </w:rPr>
              <w:t>Главная страница (лента новостей)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901F38" w14:textId="0BD46F39" w:rsidR="008106C1" w:rsidRDefault="000F3843">
            <w:pPr>
              <w:pStyle w:val="a5"/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0A74BF" w14:textId="39404D5B" w:rsidR="008106C1" w:rsidRDefault="000F3843">
            <w:pPr>
              <w:pStyle w:val="a5"/>
              <w:jc w:val="center"/>
            </w:pPr>
            <w:r>
              <w:rPr>
                <w:b/>
                <w:bCs/>
              </w:rPr>
              <w:t>1050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8F38" w14:textId="1DE0460C" w:rsidR="008106C1" w:rsidRDefault="000F3843">
            <w:pPr>
              <w:pStyle w:val="a5"/>
              <w:jc w:val="center"/>
            </w:pPr>
            <w:r>
              <w:rPr>
                <w:b/>
                <w:bCs/>
              </w:rPr>
              <w:t>4500</w:t>
            </w:r>
          </w:p>
        </w:tc>
      </w:tr>
      <w:tr w:rsidR="008106C1" w14:paraId="5E5262A3" w14:textId="77777777">
        <w:trPr>
          <w:trHeight w:hRule="exact" w:val="57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8F77DB" w14:textId="77777777" w:rsidR="008106C1" w:rsidRDefault="00423C64">
            <w:pPr>
              <w:pStyle w:val="a5"/>
            </w:pPr>
            <w:r>
              <w:t>Рекламный баннер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F607D0" w14:textId="77777777" w:rsidR="008106C1" w:rsidRDefault="00423C64">
            <w:pPr>
              <w:pStyle w:val="a5"/>
            </w:pPr>
            <w:r>
              <w:rPr>
                <w:b/>
                <w:bCs/>
              </w:rPr>
              <w:t>Главная страница (левая колонка)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96AF20" w14:textId="5C8274B6" w:rsidR="008106C1" w:rsidRDefault="000F3843">
            <w:pPr>
              <w:pStyle w:val="a5"/>
              <w:jc w:val="center"/>
            </w:pPr>
            <w:r>
              <w:rPr>
                <w:b/>
                <w:bCs/>
              </w:rPr>
              <w:t>3</w:t>
            </w:r>
            <w:r w:rsidR="00423C64">
              <w:rPr>
                <w:b/>
                <w:bCs/>
              </w:rPr>
              <w:t>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C91C24" w14:textId="6544DAB0" w:rsidR="008106C1" w:rsidRDefault="000F3843">
            <w:pPr>
              <w:pStyle w:val="a5"/>
              <w:jc w:val="center"/>
            </w:pPr>
            <w:r>
              <w:rPr>
                <w:b/>
                <w:bCs/>
              </w:rPr>
              <w:t>21</w:t>
            </w:r>
            <w:r w:rsidR="00423C64">
              <w:rPr>
                <w:b/>
                <w:bCs/>
              </w:rPr>
              <w:t>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6FCA" w14:textId="7808ED22" w:rsidR="008106C1" w:rsidRDefault="000F3843">
            <w:pPr>
              <w:pStyle w:val="a5"/>
              <w:jc w:val="center"/>
            </w:pPr>
            <w:r>
              <w:rPr>
                <w:b/>
                <w:bCs/>
              </w:rPr>
              <w:t>90</w:t>
            </w:r>
            <w:r w:rsidR="00423C64">
              <w:rPr>
                <w:b/>
                <w:bCs/>
              </w:rPr>
              <w:t>00</w:t>
            </w:r>
          </w:p>
        </w:tc>
      </w:tr>
      <w:tr w:rsidR="008106C1" w14:paraId="219AFC53" w14:textId="77777777">
        <w:trPr>
          <w:trHeight w:hRule="exact" w:val="422"/>
        </w:trPr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6A313" w14:textId="77777777" w:rsidR="008106C1" w:rsidRDefault="00423C64">
            <w:pPr>
              <w:pStyle w:val="a5"/>
            </w:pPr>
            <w:r>
              <w:rPr>
                <w:b/>
                <w:bCs/>
              </w:rPr>
              <w:t>НАЦЕНКИ</w:t>
            </w:r>
          </w:p>
        </w:tc>
      </w:tr>
      <w:tr w:rsidR="008106C1" w14:paraId="4657EE99" w14:textId="77777777">
        <w:trPr>
          <w:trHeight w:hRule="exact" w:val="432"/>
        </w:trPr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CECF9F" w14:textId="77777777" w:rsidR="008106C1" w:rsidRDefault="00423C64">
            <w:pPr>
              <w:pStyle w:val="a5"/>
            </w:pPr>
            <w:r>
              <w:rPr>
                <w:b/>
                <w:bCs/>
              </w:rPr>
              <w:t>Услуга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FEDF1" w14:textId="77777777" w:rsidR="008106C1" w:rsidRDefault="00423C64">
            <w:pPr>
              <w:pStyle w:val="a5"/>
              <w:jc w:val="center"/>
            </w:pPr>
            <w:r>
              <w:rPr>
                <w:b/>
                <w:bCs/>
              </w:rPr>
              <w:t>Размер наценки</w:t>
            </w:r>
          </w:p>
        </w:tc>
      </w:tr>
      <w:tr w:rsidR="008106C1" w14:paraId="65AE621B" w14:textId="77777777" w:rsidTr="00360A7F">
        <w:trPr>
          <w:trHeight w:hRule="exact" w:val="331"/>
        </w:trPr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693854" w14:textId="77777777" w:rsidR="008106C1" w:rsidRDefault="00423C64">
            <w:pPr>
              <w:pStyle w:val="a5"/>
            </w:pPr>
            <w:r>
              <w:t>Срочность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B2B2" w14:textId="77777777" w:rsidR="008106C1" w:rsidRDefault="00423C64">
            <w:pPr>
              <w:pStyle w:val="a5"/>
              <w:jc w:val="center"/>
            </w:pPr>
            <w:r>
              <w:rPr>
                <w:b/>
                <w:bCs/>
              </w:rPr>
              <w:t>от 25 до 50%</w:t>
            </w:r>
          </w:p>
        </w:tc>
      </w:tr>
      <w:tr w:rsidR="008106C1" w14:paraId="3052BE00" w14:textId="77777777" w:rsidTr="00360A7F">
        <w:trPr>
          <w:trHeight w:hRule="exact" w:val="292"/>
        </w:trPr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E70D7E" w14:textId="77777777" w:rsidR="008106C1" w:rsidRDefault="00423C64">
            <w:pPr>
              <w:pStyle w:val="a5"/>
            </w:pPr>
            <w:r>
              <w:t>Изготовление рекламного модуля (в т. ч. адаптация)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D73DD" w14:textId="77777777" w:rsidR="008106C1" w:rsidRDefault="00423C64">
            <w:pPr>
              <w:pStyle w:val="a5"/>
              <w:jc w:val="center"/>
            </w:pPr>
            <w:r>
              <w:rPr>
                <w:b/>
                <w:bCs/>
              </w:rPr>
              <w:t>1000</w:t>
            </w:r>
          </w:p>
        </w:tc>
      </w:tr>
      <w:tr w:rsidR="008106C1" w14:paraId="43034455" w14:textId="77777777" w:rsidTr="00360A7F">
        <w:trPr>
          <w:trHeight w:hRule="exact" w:val="283"/>
        </w:trPr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4FE23C" w14:textId="770879FD" w:rsidR="008106C1" w:rsidRDefault="00423C64">
            <w:pPr>
              <w:pStyle w:val="a5"/>
            </w:pPr>
            <w:r>
              <w:t>Выездная фотосессия (</w:t>
            </w:r>
            <w:r w:rsidR="000F3843">
              <w:t>1</w:t>
            </w:r>
            <w:r>
              <w:t>0-</w:t>
            </w:r>
            <w:r w:rsidR="000F3843">
              <w:t>1</w:t>
            </w:r>
            <w:r>
              <w:t>00 кадров)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708A4" w14:textId="070C26F2" w:rsidR="008106C1" w:rsidRDefault="000F3843">
            <w:pPr>
              <w:pStyle w:val="a5"/>
              <w:jc w:val="center"/>
            </w:pPr>
            <w:r>
              <w:rPr>
                <w:b/>
                <w:bCs/>
              </w:rPr>
              <w:t>3</w:t>
            </w:r>
            <w:r w:rsidR="00423C64">
              <w:rPr>
                <w:b/>
                <w:bCs/>
              </w:rPr>
              <w:t>000</w:t>
            </w:r>
          </w:p>
        </w:tc>
      </w:tr>
    </w:tbl>
    <w:p w14:paraId="6F615907" w14:textId="77777777" w:rsidR="008106C1" w:rsidRDefault="008106C1">
      <w:pPr>
        <w:spacing w:after="199" w:line="1" w:lineRule="exact"/>
      </w:pPr>
    </w:p>
    <w:p w14:paraId="04A14DD1" w14:textId="77777777" w:rsidR="008106C1" w:rsidRDefault="00423C64">
      <w:pPr>
        <w:pStyle w:val="1"/>
        <w:jc w:val="both"/>
      </w:pPr>
      <w:r>
        <w:rPr>
          <w:b/>
          <w:bCs/>
        </w:rPr>
        <w:t>Технические требования к рекламному макету:</w:t>
      </w:r>
    </w:p>
    <w:p w14:paraId="3B331089" w14:textId="77777777" w:rsidR="008106C1" w:rsidRDefault="00423C64">
      <w:pPr>
        <w:pStyle w:val="1"/>
        <w:spacing w:after="200"/>
        <w:jc w:val="both"/>
      </w:pPr>
      <w:r>
        <w:t xml:space="preserve">Формат </w:t>
      </w:r>
      <w:r>
        <w:rPr>
          <w:lang w:val="en-US" w:eastAsia="en-US" w:bidi="en-US"/>
        </w:rPr>
        <w:t>jpeg</w:t>
      </w:r>
      <w:r w:rsidRPr="000F3843">
        <w:rPr>
          <w:lang w:eastAsia="en-US" w:bidi="en-US"/>
        </w:rPr>
        <w:t xml:space="preserve">. </w:t>
      </w:r>
      <w:r>
        <w:t xml:space="preserve">Если требуется адаптация </w:t>
      </w:r>
      <w:r w:rsidRPr="000F3843">
        <w:rPr>
          <w:lang w:eastAsia="en-US" w:bidi="en-US"/>
        </w:rPr>
        <w:t xml:space="preserve">- </w:t>
      </w:r>
      <w:r>
        <w:t xml:space="preserve">формат </w:t>
      </w:r>
      <w:proofErr w:type="spellStart"/>
      <w:r>
        <w:rPr>
          <w:lang w:val="en-US" w:eastAsia="en-US" w:bidi="en-US"/>
        </w:rPr>
        <w:t>psd</w:t>
      </w:r>
      <w:proofErr w:type="spellEnd"/>
      <w:r w:rsidRPr="000F3843">
        <w:rPr>
          <w:lang w:eastAsia="en-US" w:bidi="en-US"/>
        </w:rPr>
        <w:t xml:space="preserve"> </w:t>
      </w:r>
      <w:r>
        <w:t xml:space="preserve">(по слоям). Разрешение </w:t>
      </w:r>
      <w:r w:rsidRPr="000F3843">
        <w:rPr>
          <w:lang w:eastAsia="en-US" w:bidi="en-US"/>
        </w:rPr>
        <w:t xml:space="preserve">— 300 </w:t>
      </w:r>
      <w:proofErr w:type="spellStart"/>
      <w:r>
        <w:rPr>
          <w:lang w:val="en-US" w:eastAsia="en-US" w:bidi="en-US"/>
        </w:rPr>
        <w:t>dp</w:t>
      </w:r>
      <w:proofErr w:type="spellEnd"/>
      <w:r w:rsidRPr="000F3843">
        <w:rPr>
          <w:lang w:eastAsia="en-US" w:bidi="en-US"/>
        </w:rPr>
        <w:t xml:space="preserve">. </w:t>
      </w:r>
      <w:r>
        <w:t>Фотоматериалы для макета предоставляются заказчиком, в ином случае подбор фотографий, изображений, фона для макета оплачиваются дополнительно.</w:t>
      </w:r>
    </w:p>
    <w:p w14:paraId="310E27CB" w14:textId="77777777" w:rsidR="008106C1" w:rsidRDefault="00423C64">
      <w:pPr>
        <w:pStyle w:val="1"/>
        <w:jc w:val="both"/>
      </w:pPr>
      <w:r>
        <w:rPr>
          <w:b/>
          <w:bCs/>
        </w:rPr>
        <w:t>Дополнительная информация</w:t>
      </w:r>
    </w:p>
    <w:p w14:paraId="0719704A" w14:textId="77777777" w:rsidR="008106C1" w:rsidRDefault="00423C64">
      <w:pPr>
        <w:pStyle w:val="1"/>
        <w:spacing w:after="240"/>
        <w:jc w:val="both"/>
      </w:pPr>
      <w:r>
        <w:t>Редакция оставляет за собой право отказать в размещении рекламно-информационного материала, если он противоречит законодательству РФ, редакционной политике, либо ущемляет права третьих лиц. За достоверность информации, содержащейся в объявлении, а также за наличие авторских прав на текст или изображение ответственность несет заказчик.</w:t>
      </w:r>
    </w:p>
    <w:sectPr w:rsidR="008106C1">
      <w:headerReference w:type="default" r:id="rId9"/>
      <w:pgSz w:w="11900" w:h="16840"/>
      <w:pgMar w:top="1201" w:right="476" w:bottom="1201" w:left="495" w:header="0" w:footer="77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5D902" w14:textId="77777777" w:rsidR="009F5C31" w:rsidRDefault="009F5C31">
      <w:r>
        <w:separator/>
      </w:r>
    </w:p>
  </w:endnote>
  <w:endnote w:type="continuationSeparator" w:id="0">
    <w:p w14:paraId="5162ABD4" w14:textId="77777777" w:rsidR="009F5C31" w:rsidRDefault="009F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083DE" w14:textId="77777777" w:rsidR="009F5C31" w:rsidRDefault="009F5C31"/>
  </w:footnote>
  <w:footnote w:type="continuationSeparator" w:id="0">
    <w:p w14:paraId="022EA54B" w14:textId="77777777" w:rsidR="009F5C31" w:rsidRDefault="009F5C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C083A" w14:textId="77777777" w:rsidR="008106C1" w:rsidRDefault="00423C6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849FE27" wp14:editId="59A80AD0">
              <wp:simplePos x="0" y="0"/>
              <wp:positionH relativeFrom="page">
                <wp:posOffset>6464935</wp:posOffset>
              </wp:positionH>
              <wp:positionV relativeFrom="page">
                <wp:posOffset>494030</wp:posOffset>
              </wp:positionV>
              <wp:extent cx="753110" cy="1282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B3B5F1" w14:textId="1A869BAC" w:rsidR="008106C1" w:rsidRDefault="008106C1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4849FE27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09.05pt;margin-top:38.9pt;width:59.3pt;height:10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" filled="f" stroked="f">
              <v:textbox style="mso-fit-shape-to-text:t" inset="0,0,0,0">
                <w:txbxContent>
                  <w:p w14:paraId="1EB3B5F1" w14:textId="1A869BAC" w:rsidR="008106C1" w:rsidRDefault="008106C1">
                    <w:pPr>
                      <w:pStyle w:val="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6C1"/>
    <w:rsid w:val="00042108"/>
    <w:rsid w:val="000F3843"/>
    <w:rsid w:val="00360A7F"/>
    <w:rsid w:val="0041137F"/>
    <w:rsid w:val="00423C64"/>
    <w:rsid w:val="0052570E"/>
    <w:rsid w:val="005608D0"/>
    <w:rsid w:val="008106C1"/>
    <w:rsid w:val="009F5C31"/>
    <w:rsid w:val="00B4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0803E"/>
  <w15:docId w15:val="{D3339D99-35AD-45C3-AB43-889745B0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Другое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Arial Narrow" w:eastAsia="Arial Narrow" w:hAnsi="Arial Narrow" w:cs="Arial Narrow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00" w:line="226" w:lineRule="auto"/>
      <w:ind w:firstLine="680"/>
    </w:pPr>
    <w:rPr>
      <w:rFonts w:ascii="Arial Narrow" w:eastAsia="Arial Narrow" w:hAnsi="Arial Narrow" w:cs="Arial Narrow"/>
      <w:sz w:val="18"/>
      <w:szCs w:val="18"/>
    </w:rPr>
  </w:style>
  <w:style w:type="paragraph" w:customStyle="1" w:styleId="a5">
    <w:name w:val="Другое"/>
    <w:basedOn w:val="a"/>
    <w:link w:val="a4"/>
    <w:rPr>
      <w:rFonts w:ascii="Arial Narrow" w:eastAsia="Arial Narrow" w:hAnsi="Arial Narrow" w:cs="Arial Narrow"/>
    </w:rPr>
  </w:style>
  <w:style w:type="paragraph" w:styleId="a6">
    <w:name w:val="header"/>
    <w:basedOn w:val="a"/>
    <w:link w:val="a7"/>
    <w:uiPriority w:val="99"/>
    <w:unhideWhenUsed/>
    <w:rsid w:val="005257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70E"/>
    <w:rPr>
      <w:color w:val="000000"/>
    </w:rPr>
  </w:style>
  <w:style w:type="paragraph" w:styleId="a8">
    <w:name w:val="footer"/>
    <w:basedOn w:val="a"/>
    <w:link w:val="a9"/>
    <w:uiPriority w:val="99"/>
    <w:unhideWhenUsed/>
    <w:rsid w:val="005257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70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agre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dflagkz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2022-07-22T05:23:00Z</dcterms:created>
  <dcterms:modified xsi:type="dcterms:W3CDTF">2022-07-22T05:23:00Z</dcterms:modified>
</cp:coreProperties>
</file>