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67"/>
        <w:jc w:val="center"/>
        <w:rPr>
          <w:b/>
        </w:rPr>
      </w:pPr>
      <w:r>
        <w:rPr>
          <w:b/>
        </w:rPr>
        <w:t xml:space="preserve">ЗАКЛЮЧЕНИЕ ПУБЛИЧНЫХ СЛУШАНИЙ </w:t>
      </w:r>
    </w:p>
    <w:p>
      <w:pPr>
        <w:pStyle w:val="Normal"/>
        <w:ind w:firstLine="567"/>
        <w:jc w:val="center"/>
        <w:rPr>
          <w:b/>
        </w:rPr>
      </w:pPr>
      <w:r>
        <w:rPr>
          <w:b/>
        </w:rPr>
        <w:t>по</w:t>
      </w:r>
      <w:r>
        <w:rPr>
          <w:b/>
          <w:bCs/>
        </w:rPr>
        <w:t xml:space="preserve"> </w:t>
      </w:r>
      <w:r>
        <w:rPr>
          <w:b/>
        </w:rPr>
        <w:t>проекту решения Совета народных депутатов  муниципального образования «Гиагинское сельское поселение» «О внесении изменений и дополнений в Устав  муниципального образования «Гиагинское сельское поселение»</w:t>
      </w:r>
    </w:p>
    <w:p>
      <w:pPr>
        <w:pStyle w:val="Normal"/>
        <w:ind w:firstLine="567"/>
        <w:jc w:val="center"/>
        <w:rPr>
          <w:b/>
        </w:rPr>
      </w:pPr>
      <w:r>
        <w:rPr>
          <w:b/>
        </w:rPr>
      </w:r>
    </w:p>
    <w:p>
      <w:pPr>
        <w:pStyle w:val="Normal"/>
        <w:ind w:firstLine="426"/>
        <w:jc w:val="both"/>
        <w:rPr/>
      </w:pPr>
      <w:r>
        <w:rPr/>
        <w:t>Публичные слушания назначены решением Совета народных депутатов «Гиагинское сельское поселение»    от 28 марта 2024 года № 71 «О рассмотрении проекта Решения Совета народных депутатов муниципального образования «Гиагинское сельское поселение» «О внесении изменений и дополнений в Устав муниципального образования «Гиагинское сельское поселение», назначении и проведения по нему публичных слушаний, установления порядка учета предложений граждан по проекту Решения и порядка участия граждан  в его обсуждении.</w:t>
      </w:r>
    </w:p>
    <w:p>
      <w:pPr>
        <w:pStyle w:val="Normal"/>
        <w:ind w:firstLine="426"/>
        <w:jc w:val="both"/>
        <w:rPr/>
      </w:pPr>
      <w:r>
        <w:rPr/>
        <w:t xml:space="preserve"> </w:t>
      </w:r>
      <w:r>
        <w:rPr/>
        <w:t>Решение муниципального образования «Гиагинское сельское поселение №71 от 28 марта 2024г «О рассмотрении проекта Решения Совета народных депутатов муниципального образования «Гиагинское сельское поселение» «О внесении изменений и дополнений в Устав муниципального образования «Гиагинское сельское поселение», назначении и проведения по нему публичных слушаний, установления порядка учета предложений граждан по проекту Решения и порядка участия граждан в его обсуждении.» опубликовано в газете «Красное знамя» №25 от 3.04.2024 г.</w:t>
      </w:r>
    </w:p>
    <w:p>
      <w:pPr>
        <w:pStyle w:val="Normal"/>
        <w:ind w:firstLine="426"/>
        <w:jc w:val="both"/>
        <w:rPr/>
      </w:pPr>
      <w:r>
        <w:rPr>
          <w:b/>
        </w:rPr>
        <w:t>Тема публичных слушаний:</w:t>
      </w:r>
      <w:r>
        <w:rPr/>
        <w:t xml:space="preserve"> обсуждение проекта решения Совета народных депутатов муниципального образования «Гиагинское сельское поселение» «О внесении изменений и дополнений в Устав  муниципального образования «Гиагинское сельское поселение» </w:t>
      </w:r>
    </w:p>
    <w:p>
      <w:pPr>
        <w:pStyle w:val="Normal"/>
        <w:ind w:firstLine="426"/>
        <w:jc w:val="both"/>
        <w:rPr/>
      </w:pPr>
      <w:r>
        <w:rPr/>
        <w:t xml:space="preserve"> </w:t>
      </w:r>
      <w:r>
        <w:rPr>
          <w:b/>
        </w:rPr>
        <w:t xml:space="preserve">Инициаторы публичных слушаний: </w:t>
      </w:r>
      <w:r>
        <w:rPr/>
        <w:t>Совет народных депутатов «Гиагинское сельское поселение».</w:t>
      </w:r>
    </w:p>
    <w:p>
      <w:pPr>
        <w:pStyle w:val="Normal"/>
        <w:ind w:firstLine="426"/>
        <w:jc w:val="both"/>
        <w:rPr/>
      </w:pPr>
      <w:r>
        <w:rPr>
          <w:b/>
        </w:rPr>
        <w:t xml:space="preserve">Уполномоченный орган по проведению публичных слушаний: </w:t>
      </w:r>
      <w:r>
        <w:rPr/>
        <w:t xml:space="preserve">комиссия по проведению публичных слушаний, назначенная Решением Совета народных депутатов муниципального образования «Гиагинское сельское поселение» № 71 от 28 марта 2024 года </w:t>
      </w:r>
    </w:p>
    <w:p>
      <w:pPr>
        <w:pStyle w:val="Normal"/>
        <w:ind w:firstLine="426"/>
        <w:jc w:val="both"/>
        <w:rPr/>
      </w:pPr>
      <w:r>
        <w:rPr>
          <w:b/>
        </w:rPr>
        <w:t>Дата проведения:</w:t>
      </w:r>
      <w:r>
        <w:rPr/>
        <w:t xml:space="preserve"> </w:t>
      </w:r>
      <w:r>
        <w:rPr>
          <w:u w:val="single"/>
        </w:rPr>
        <w:t>23.04.2024г</w:t>
      </w:r>
    </w:p>
    <w:p>
      <w:pPr>
        <w:pStyle w:val="Normal"/>
        <w:ind w:firstLine="426"/>
        <w:jc w:val="both"/>
        <w:rPr/>
      </w:pPr>
      <w:r>
        <w:rPr>
          <w:b/>
        </w:rPr>
        <w:t>Количество участников</w:t>
      </w:r>
      <w:r>
        <w:rPr/>
        <w:t xml:space="preserve">: </w:t>
      </w:r>
      <w:r>
        <w:rPr>
          <w:u w:val="single"/>
        </w:rPr>
        <w:t>18 человек</w:t>
      </w:r>
      <w:r>
        <w:rPr/>
        <w:t>.</w:t>
      </w:r>
    </w:p>
    <w:p>
      <w:pPr>
        <w:pStyle w:val="Normal"/>
        <w:ind w:firstLine="426"/>
        <w:jc w:val="both"/>
        <w:rPr/>
      </w:pPr>
      <w:r>
        <w:rPr/>
        <w:t>В результате обсуждения проекта решения Совета народных депутатов муниципального образования «Гиагинское сельское поселение» «О внесении изменений и дополнений в Устав  муниципального образования «Гиагинское сельское поселение», председателем было предложено учесть в проекте решения следующие предложения,</w:t>
      </w:r>
      <w:bookmarkStart w:id="0" w:name="_GoBack"/>
      <w:bookmarkEnd w:id="0"/>
      <w:r>
        <w:rPr/>
        <w:t xml:space="preserve"> поступившие в результате публичных слушаний:</w:t>
      </w:r>
    </w:p>
    <w:p>
      <w:pPr>
        <w:pStyle w:val="Normal"/>
        <w:suppressAutoHyphens w:val="true"/>
        <w:spacing w:lineRule="atLeast" w:line="180" w:before="0" w:after="120"/>
        <w:jc w:val="both"/>
        <w:rPr>
          <w:iCs/>
          <w:color w:val="FF0000"/>
          <w:kern w:val="2"/>
          <w:lang w:eastAsia="zh-CN"/>
        </w:rPr>
      </w:pPr>
      <w:r>
        <w:rPr>
          <w:kern w:val="2"/>
          <w:lang w:eastAsia="zh-CN"/>
        </w:rPr>
        <w:t xml:space="preserve">       </w:t>
      </w:r>
      <w:r>
        <w:rPr>
          <w:kern w:val="2"/>
          <w:lang w:eastAsia="zh-CN"/>
        </w:rPr>
        <w:t>Абзац третий части 3 статьи 50</w:t>
      </w:r>
      <w:r>
        <w:rPr>
          <w:b/>
          <w:kern w:val="2"/>
          <w:lang w:eastAsia="zh-CN"/>
        </w:rPr>
        <w:t xml:space="preserve"> «</w:t>
      </w:r>
      <w:r>
        <w:rPr>
          <w:kern w:val="2"/>
          <w:lang w:eastAsia="zh-CN"/>
        </w:rPr>
        <w:t>Порядок официального обнародования и вступления в силу муниципальных правовых актов» дополнить следующими словами – используется на основании соглашения между АНО «Редакция газеты «Красное знамя» муниципального образования «Гиагинский район» и администрацией муниципального образования «Гиагинское сельское поселение» о наделении полномочий на размещение полной редакции текстов муниципальных правовых актов в сетевом издании СМИ от 19 апреля 2024 года №2.</w:t>
      </w:r>
    </w:p>
    <w:p>
      <w:pPr>
        <w:pStyle w:val="Normal"/>
        <w:spacing w:before="0" w:after="120"/>
        <w:ind w:firstLine="567"/>
        <w:jc w:val="both"/>
        <w:rPr>
          <w:b/>
        </w:rPr>
      </w:pPr>
      <w:r>
        <w:rPr>
          <w:b/>
        </w:rPr>
        <w:t>По результатам публичных слушаний было принято решение:</w:t>
      </w:r>
    </w:p>
    <w:p>
      <w:pPr>
        <w:pStyle w:val="ListParagraph"/>
        <w:numPr>
          <w:ilvl w:val="0"/>
          <w:numId w:val="1"/>
        </w:numPr>
        <w:ind w:left="567" w:hanging="567"/>
        <w:jc w:val="both"/>
        <w:rPr/>
      </w:pPr>
      <w:r>
        <w:rPr/>
        <w:t xml:space="preserve">    </w:t>
      </w:r>
      <w:r>
        <w:rPr/>
        <w:t>Одобрить проект решения Совета народных депутатов муниципального образования «Гиагинское сельское поселение» «О внесении изменений и дополнений в Устав  муниципального образования «Гиагинское сельское поселение» с внесенными в ходе публичных слушаний дополнениями.</w:t>
      </w:r>
    </w:p>
    <w:p>
      <w:pPr>
        <w:pStyle w:val="ListParagraph"/>
        <w:numPr>
          <w:ilvl w:val="0"/>
          <w:numId w:val="1"/>
        </w:numPr>
        <w:ind w:left="567" w:hanging="567"/>
        <w:jc w:val="both"/>
        <w:rPr/>
      </w:pPr>
      <w:r>
        <w:rPr/>
        <w:t xml:space="preserve">    </w:t>
      </w:r>
      <w:r>
        <w:rPr/>
        <w:t xml:space="preserve">Рекомендовать Совету народных депутатов муниципального образования «Гиагинское сельское поселение» принять проект решения «О внесении изменений и дополнений в Устав  муниципального образования «Гиагинское сельское поселение» с внесенными дополнениями. </w:t>
      </w:r>
    </w:p>
    <w:p>
      <w:pPr>
        <w:pStyle w:val="ListParagraph"/>
        <w:numPr>
          <w:ilvl w:val="0"/>
          <w:numId w:val="1"/>
        </w:numPr>
        <w:ind w:left="567" w:hanging="567"/>
        <w:jc w:val="both"/>
        <w:rPr/>
      </w:pPr>
      <w:r>
        <w:rPr/>
        <w:t xml:space="preserve">    </w:t>
      </w:r>
      <w:r>
        <w:rPr/>
        <w:t>Направить протокол публичных слушаний и заключение в Совет народных депутатов муниципального образования «Гиагинское сельское поселение».</w:t>
      </w:r>
    </w:p>
    <w:p>
      <w:pPr>
        <w:pStyle w:val="ListParagraph"/>
        <w:numPr>
          <w:ilvl w:val="0"/>
          <w:numId w:val="1"/>
        </w:numPr>
        <w:ind w:left="567" w:hanging="567"/>
        <w:jc w:val="both"/>
        <w:rPr/>
      </w:pPr>
      <w:r>
        <w:rPr/>
        <w:t xml:space="preserve">    </w:t>
      </w:r>
      <w:r>
        <w:rPr/>
        <w:t xml:space="preserve">Опубликовать настоящий итоговый документ публичных слушаний в газете  « Красное знамя».   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rPr/>
      </w:pPr>
      <w:r>
        <w:rPr/>
        <w:t>Председатель комиссии  по проведению публичных слушаний                Чернов С.В.</w:t>
      </w:r>
    </w:p>
    <w:sectPr>
      <w:type w:val="nextPage"/>
      <w:pgSz w:w="11906" w:h="16838"/>
      <w:pgMar w:left="1276" w:right="566" w:gutter="0" w:header="0" w:top="568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Verdan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42" w:hanging="97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7c1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c64c23"/>
    <w:pPr>
      <w:spacing w:before="0" w:after="0"/>
      <w:ind w:left="720" w:hanging="0"/>
      <w:contextualSpacing/>
    </w:pPr>
    <w:rPr/>
  </w:style>
  <w:style w:type="paragraph" w:styleId="1" w:customStyle="1">
    <w:name w:val="Знак1"/>
    <w:basedOn w:val="Normal"/>
    <w:qFormat/>
    <w:rsid w:val="0016687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LibreOffice/7.5.3.2$Windows_X86_64 LibreOffice_project/9f56dff12ba03b9acd7730a5a481eea045e468f3</Application>
  <AppVersion>15.0000</AppVersion>
  <Pages>1</Pages>
  <Words>427</Words>
  <Characters>3180</Characters>
  <CharactersWithSpaces>3646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2022-12-14T06:42:00Z</dcterms:created>
  <dc:creator>1</dc:creator>
  <dc:description/>
  <dc:language>ru-RU</dc:language>
  <cp:lastModifiedBy/>
  <cp:lastPrinted>2024-04-23T14:24:00Z</cp:lastPrinted>
  <dcterms:modified xsi:type="dcterms:W3CDTF">2024-05-03T10:36:44Z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