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</w:pPr>
      <w:r>
        <w:rPr>
          <w:sz w:val="28"/>
          <w:szCs w:val="28"/>
        </w:rPr>
        <w:t xml:space="preserve">                                                     Приложение № 1</w:t>
      </w:r>
    </w:p>
    <w:p>
      <w:pPr>
        <w:ind w:left="4820" w:firstLine="0"/>
      </w:pPr>
      <w:r>
        <w:rPr>
          <w:sz w:val="28"/>
          <w:szCs w:val="28"/>
        </w:rPr>
        <w:t>к Решению Совета народных депутатов муниципального образования «Келермесское сельское                                                                поселение» №</w:t>
      </w:r>
      <w:r>
        <w:rPr>
          <w:rFonts w:hint="default"/>
          <w:sz w:val="28"/>
          <w:szCs w:val="28"/>
          <w:lang w:val="ru-RU"/>
        </w:rPr>
        <w:t>53</w:t>
      </w:r>
      <w:r>
        <w:rPr>
          <w:sz w:val="28"/>
          <w:szCs w:val="28"/>
        </w:rPr>
        <w:t xml:space="preserve">  от </w:t>
      </w:r>
      <w:r>
        <w:rPr>
          <w:rFonts w:hint="default"/>
          <w:sz w:val="28"/>
          <w:szCs w:val="28"/>
          <w:lang w:val="ru-RU"/>
        </w:rPr>
        <w:t>22.05.</w:t>
      </w:r>
      <w:bookmarkStart w:id="0" w:name="_GoBack"/>
      <w:bookmarkEnd w:id="0"/>
      <w:r>
        <w:rPr>
          <w:sz w:val="28"/>
          <w:szCs w:val="28"/>
        </w:rPr>
        <w:t xml:space="preserve">2024г.                                                                     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</w:t>
      </w:r>
    </w:p>
    <w:p>
      <w:pPr>
        <w:jc w:val="center"/>
      </w:pPr>
      <w:r>
        <w:rPr>
          <w:b/>
          <w:sz w:val="28"/>
          <w:szCs w:val="28"/>
        </w:rPr>
        <w:t xml:space="preserve"> «Келермесское сельское поселение» за  2023 год</w:t>
      </w:r>
    </w:p>
    <w:p>
      <w:pPr>
        <w:jc w:val="center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</w:pPr>
      <w:r>
        <w:rPr>
          <w:sz w:val="28"/>
          <w:szCs w:val="28"/>
        </w:rPr>
        <w:t xml:space="preserve">За 2023 год исполнение бюджета  муниципального образования «Келермесское сельское поселение» осуществлялось в соответствии с бюджетом утвержденным Решением Совета народных депутатов муниципального образования «Келермесское сельское поселение» №17 от 30.12.2022 года «О бюджете муниципального образования «Келермесское сельское поселение» на 2023 год и плановый период 2024-2025 годы» с внесенными изменениями и дополнениями. </w:t>
      </w:r>
      <w:r>
        <w:rPr>
          <w:sz w:val="28"/>
          <w:szCs w:val="28"/>
          <w:lang w:eastAsia="ru-RU"/>
        </w:rPr>
        <w:t>Изменения в бюджет  за год вносились 3 раза.</w:t>
      </w:r>
    </w:p>
    <w:p>
      <w:pPr>
        <w:jc w:val="both"/>
        <w:rPr>
          <w:sz w:val="28"/>
          <w:szCs w:val="28"/>
        </w:rPr>
      </w:pPr>
    </w:p>
    <w:p>
      <w:pPr>
        <w:jc w:val="both"/>
      </w:pPr>
      <w:r>
        <w:rPr>
          <w:sz w:val="28"/>
          <w:szCs w:val="28"/>
        </w:rPr>
        <w:t xml:space="preserve">За 2023 год в бюджет  муниципального образования «Келермесское сельское поселение» поступило доходов в сумме 11955,8 тысяч рублей в том числе:     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( в тыс. руб.)</w:t>
      </w:r>
    </w:p>
    <w:tbl>
      <w:tblPr>
        <w:tblStyle w:val="6"/>
        <w:tblW w:w="9356" w:type="dxa"/>
        <w:tblInd w:w="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51"/>
        <w:gridCol w:w="2004"/>
      </w:tblGrid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Налоговые и неналоговые доходы</w:t>
            </w:r>
          </w:p>
          <w:p>
            <w:pPr>
              <w:widowControl w:val="0"/>
              <w:jc w:val="left"/>
              <w:rPr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jc w:val="left"/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9174,4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3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Безвозмездные перечисления из бюджета МО «Гиагинский район»</w:t>
            </w:r>
          </w:p>
          <w:p>
            <w:pPr>
              <w:widowControl w:val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из них:</w:t>
            </w:r>
          </w:p>
        </w:tc>
        <w:tc>
          <w:tcPr>
            <w:tcW w:w="20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jc w:val="left"/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2781,4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15" w:hRule="atLeast"/>
        </w:trPr>
        <w:tc>
          <w:tcPr>
            <w:tcW w:w="73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ind w:left="138" w:firstLine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-  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33,0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15" w:hRule="atLeast"/>
        </w:trPr>
        <w:tc>
          <w:tcPr>
            <w:tcW w:w="73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ind w:left="138" w:firstLine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jc w:val="left"/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296,0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15" w:hRule="atLeast"/>
        </w:trPr>
        <w:tc>
          <w:tcPr>
            <w:tcW w:w="73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ind w:left="138" w:firstLine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0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jc w:val="left"/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2239,9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15" w:hRule="atLeast"/>
        </w:trPr>
        <w:tc>
          <w:tcPr>
            <w:tcW w:w="73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ind w:left="138" w:firstLine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- Прочие дотации бюджетам сельских поселений</w:t>
            </w:r>
          </w:p>
        </w:tc>
        <w:tc>
          <w:tcPr>
            <w:tcW w:w="20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jc w:val="left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bCs w:val="0"/>
                <w:i w:val="0"/>
                <w:iCs w:val="0"/>
                <w:strike w:val="0"/>
                <w:dstrike w:val="0"/>
                <w:outline w:val="0"/>
                <w:shadow w:val="0"/>
                <w:color w:val="000000"/>
                <w:sz w:val="28"/>
                <w:szCs w:val="28"/>
                <w:u w:val="none"/>
              </w:rPr>
              <w:t>212,5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jc w:val="both"/>
      </w:pPr>
      <w:r>
        <w:rPr>
          <w:sz w:val="28"/>
          <w:szCs w:val="28"/>
        </w:rPr>
        <w:t>С учетом всех поступлений доходная часть бюджета муниципального образования «Келермесское сельское поселение» исполнена на 108,1 процентов к уточненному годовому плану (фактически- 11955,8 тысяч рублей, при уточненном плане- 11061,9 тысяч рублей).</w:t>
      </w:r>
    </w:p>
    <w:p>
      <w:pPr>
        <w:jc w:val="both"/>
      </w:pPr>
      <w:r>
        <w:rPr>
          <w:sz w:val="28"/>
          <w:szCs w:val="28"/>
        </w:rPr>
        <w:t xml:space="preserve">      По расходам бюджет муниципального образования «Келермесское сельское поселение» за 2023 год исполнен на 91,6 процентов (фактически  11310,6  тысяч рублей, при уточненном плане 12353,7  тысяч рублей). Результат исполнения бюджета за 2023 год с профицитом 645,2 тысяч рублей.</w:t>
      </w:r>
    </w:p>
    <w:p>
      <w:pPr>
        <w:jc w:val="both"/>
        <w:rPr>
          <w:sz w:val="28"/>
          <w:szCs w:val="28"/>
        </w:rPr>
      </w:pP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ДОХОДЫ</w:t>
      </w:r>
    </w:p>
    <w:p>
      <w:pPr>
        <w:jc w:val="center"/>
        <w:rPr>
          <w:b/>
          <w:sz w:val="28"/>
          <w:szCs w:val="28"/>
          <w:u w:val="single"/>
        </w:rPr>
      </w:pPr>
    </w:p>
    <w:p>
      <w:pPr>
        <w:jc w:val="both"/>
      </w:pPr>
      <w:r>
        <w:rPr>
          <w:sz w:val="28"/>
          <w:szCs w:val="28"/>
        </w:rPr>
        <w:t xml:space="preserve">      Налоговые и неналоговые доходы бюджета муниципального образования «Келермесское сельское поселение» за 2023 год составили 9174,4 тысяч рублей или  110,8 процентов к утвержденному плану,  и  на 104,4 процентов к фактическому исполнению за 2022год.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Наиболее значимыми налогами бюджета муниципального образования «Келермесское сельское поселение» являются:</w:t>
      </w:r>
    </w:p>
    <w:p>
      <w:pPr>
        <w:numPr>
          <w:ilvl w:val="0"/>
          <w:numId w:val="2"/>
        </w:numPr>
        <w:suppressAutoHyphens w:val="0"/>
        <w:jc w:val="both"/>
      </w:pPr>
      <w:r>
        <w:rPr>
          <w:sz w:val="28"/>
          <w:szCs w:val="28"/>
        </w:rPr>
        <w:t>Акцизы по подакцизным товарам (продукции), производимые на территории РФ –</w:t>
      </w:r>
      <w:r>
        <w:rPr>
          <w:sz w:val="28"/>
          <w:szCs w:val="28"/>
          <w:shd w:val="clear" w:fill="auto"/>
        </w:rPr>
        <w:t xml:space="preserve"> 29,2 процентов;</w:t>
      </w:r>
      <w:r>
        <w:rPr>
          <w:sz w:val="28"/>
          <w:szCs w:val="28"/>
        </w:rPr>
        <w:t xml:space="preserve"> </w:t>
      </w:r>
    </w:p>
    <w:p>
      <w:pPr>
        <w:numPr>
          <w:ilvl w:val="0"/>
          <w:numId w:val="2"/>
        </w:numPr>
        <w:suppressAutoHyphens w:val="0"/>
        <w:jc w:val="both"/>
      </w:pPr>
      <w:r>
        <w:rPr>
          <w:sz w:val="28"/>
          <w:szCs w:val="28"/>
        </w:rPr>
        <w:t>Налоги на имущество – 34,9</w:t>
      </w:r>
      <w:r>
        <w:rPr>
          <w:sz w:val="28"/>
          <w:szCs w:val="28"/>
          <w:shd w:val="clear" w:fill="auto"/>
        </w:rPr>
        <w:t xml:space="preserve"> </w:t>
      </w:r>
      <w:r>
        <w:rPr>
          <w:sz w:val="28"/>
          <w:szCs w:val="28"/>
        </w:rPr>
        <w:t xml:space="preserve"> процента;</w:t>
      </w:r>
    </w:p>
    <w:p>
      <w:pPr>
        <w:jc w:val="both"/>
        <w:rPr>
          <w:sz w:val="28"/>
          <w:szCs w:val="28"/>
        </w:rPr>
      </w:pP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Поступление налоговых и неналоговых </w:t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доходов в бюджет муниципального образования «Келермесское сельское поселение»</w:t>
      </w:r>
    </w:p>
    <w:p>
      <w:pPr>
        <w:jc w:val="center"/>
        <w:rPr>
          <w:b/>
          <w:sz w:val="28"/>
          <w:szCs w:val="28"/>
          <w:u w:val="single"/>
        </w:rPr>
      </w:pPr>
    </w:p>
    <w:p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Налог на доходы физических лиц</w:t>
      </w:r>
    </w:p>
    <w:p>
      <w:pPr>
        <w:jc w:val="both"/>
      </w:pPr>
      <w:r>
        <w:rPr>
          <w:sz w:val="28"/>
          <w:szCs w:val="28"/>
        </w:rPr>
        <w:t xml:space="preserve">    Бюджетное назначение за 2023 год  по налогу на доходы физических лиц исполнено на 130,1  процента, фактическое поступление составило 1376,3 тысячи рублей. Темп роста к  2022 году составил 114,0 процентов.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Исполнение бюджета муниципального образования «Келермесское сельское поселение» по данному налогу характеризуется следующими данными:</w:t>
      </w:r>
    </w:p>
    <w:p>
      <w:pPr>
        <w:rPr>
          <w:sz w:val="28"/>
          <w:szCs w:val="28"/>
        </w:rPr>
      </w:pPr>
    </w:p>
    <w:tbl>
      <w:tblPr>
        <w:tblStyle w:val="6"/>
        <w:tblW w:w="9569" w:type="dxa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199"/>
        <w:gridCol w:w="1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Тысяч рублей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бюджетное назначение на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1058,1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2023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1376,3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2022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1207,2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годового бюджетного  назначения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130,1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Темп роста  2023г. к   2022 г.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114,0</w:t>
            </w:r>
          </w:p>
        </w:tc>
      </w:tr>
    </w:tbl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i/>
          <w:sz w:val="28"/>
          <w:szCs w:val="28"/>
        </w:rPr>
      </w:pPr>
    </w:p>
    <w:p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Единый сельскохозяйственный налог.</w:t>
      </w:r>
    </w:p>
    <w:p>
      <w:pPr>
        <w:jc w:val="center"/>
        <w:rPr>
          <w:b/>
          <w:i/>
          <w:sz w:val="28"/>
          <w:szCs w:val="28"/>
        </w:rPr>
      </w:pPr>
    </w:p>
    <w:p>
      <w:pPr>
        <w:jc w:val="both"/>
      </w:pPr>
      <w:r>
        <w:rPr>
          <w:sz w:val="28"/>
          <w:szCs w:val="28"/>
        </w:rPr>
        <w:t xml:space="preserve">      За  2023 год в бюджет муниципального образования «Келермесское сельское поселение»  поступило  единого сельскохозяйственного налога 895,8 тысяч рублей, при  уточненном бюджетном назначении 707,4 тысяч рублей, исполнено на 126,6</w:t>
      </w:r>
      <w:r>
        <w:rPr>
          <w:sz w:val="28"/>
          <w:szCs w:val="28"/>
          <w:shd w:val="clear" w:fill="auto"/>
        </w:rPr>
        <w:t xml:space="preserve"> </w:t>
      </w:r>
      <w:r>
        <w:rPr>
          <w:sz w:val="28"/>
          <w:szCs w:val="28"/>
        </w:rPr>
        <w:t>процента, темп роста  к  2022 году составил 129,7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sz w:val="28"/>
          <w:szCs w:val="28"/>
        </w:rPr>
        <w:t>процентов.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муниципального образования «Келермесское сельское поселение» по данному налогу характеризуется следующими данными:</w:t>
      </w:r>
    </w:p>
    <w:p>
      <w:pPr>
        <w:rPr>
          <w:sz w:val="28"/>
          <w:szCs w:val="28"/>
        </w:rPr>
      </w:pPr>
    </w:p>
    <w:tbl>
      <w:tblPr>
        <w:tblStyle w:val="6"/>
        <w:tblW w:w="9569" w:type="dxa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199"/>
        <w:gridCol w:w="1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Тысяч рублей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бюджетное назначение на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707,4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 2023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895,8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2022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690,5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годового бюджетного  назначения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highlight w:val="none"/>
                <w:shd w:val="clear" w:fill="auto"/>
              </w:rPr>
            </w:pPr>
            <w:r>
              <w:rPr>
                <w:sz w:val="28"/>
                <w:szCs w:val="28"/>
                <w:shd w:val="clear" w:fill="auto"/>
              </w:rPr>
              <w:t>126,6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Темп  роста  2023г. к   2022 г.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129,7</w:t>
            </w:r>
          </w:p>
        </w:tc>
      </w:tr>
    </w:tbl>
    <w:p/>
    <w:p>
      <w:pPr>
        <w:rPr>
          <w:sz w:val="28"/>
          <w:szCs w:val="28"/>
        </w:rPr>
      </w:pPr>
    </w:p>
    <w:p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Акцизы</w:t>
      </w:r>
    </w:p>
    <w:p>
      <w:pPr>
        <w:jc w:val="both"/>
      </w:pPr>
      <w:r>
        <w:rPr>
          <w:sz w:val="28"/>
          <w:szCs w:val="28"/>
        </w:rPr>
        <w:t xml:space="preserve">       Бюджетное назначение по поступлению акцизов за  2023 год в бюджет муниципального образования «Келермесское сельское поселение»  выполнено на 92,7  процента, фактически поступило 2677,3  тысяч рублей при плановом назначении 2889,6 тысяч рублей. Темп роста  к   2022 году  составил 105,0 процентов.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муниципального образования «Келермесское сельское поселение» по данному налогу характеризуется следующими данными:</w:t>
      </w:r>
    </w:p>
    <w:p>
      <w:pPr>
        <w:rPr>
          <w:sz w:val="28"/>
          <w:szCs w:val="28"/>
        </w:rPr>
      </w:pPr>
    </w:p>
    <w:tbl>
      <w:tblPr>
        <w:tblStyle w:val="6"/>
        <w:tblW w:w="9569" w:type="dxa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199"/>
        <w:gridCol w:w="1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Тысяч рублей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бюджетное назначение на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2889,6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 2023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2677,3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  2022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2549,6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годового бюджетного  назначения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92,7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Темп роста  2023г. к   2022 г.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105,0</w:t>
            </w:r>
          </w:p>
        </w:tc>
      </w:tr>
    </w:tbl>
    <w:p>
      <w:pPr>
        <w:rPr>
          <w:sz w:val="28"/>
          <w:szCs w:val="28"/>
        </w:rPr>
      </w:pPr>
    </w:p>
    <w:p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Налог на имущество физических лиц</w:t>
      </w:r>
    </w:p>
    <w:p>
      <w:pPr>
        <w:jc w:val="both"/>
      </w:pPr>
      <w:r>
        <w:rPr>
          <w:sz w:val="28"/>
          <w:szCs w:val="28"/>
        </w:rPr>
        <w:t xml:space="preserve">       Бюджетное назначение по поступлению налога на имущество физических лиц за 2023 год в бюджет муниципального образования «Келермесское сельское поселение»  выполнено на  269,8 процента, фактически поступило 656,7 тысяч рублей.  Темп роста  к   2022 году  составил 136,2 процентов.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муниципального образования «Келермесское сельское поселение» по данному налогу характеризуется следующими данными:</w:t>
      </w:r>
    </w:p>
    <w:p>
      <w:pPr>
        <w:rPr>
          <w:sz w:val="28"/>
          <w:szCs w:val="28"/>
        </w:rPr>
      </w:pPr>
    </w:p>
    <w:tbl>
      <w:tblPr>
        <w:tblStyle w:val="6"/>
        <w:tblW w:w="9569" w:type="dxa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199"/>
        <w:gridCol w:w="1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Тысяч рублей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бюджетное назначение на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243,4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2023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656,7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2022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482,3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годового бюджетного  назначения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269,8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Темп роста   2023г. к   2022 г.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136,2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</w:t>
      </w:r>
    </w:p>
    <w:p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Земельный   налог</w:t>
      </w:r>
    </w:p>
    <w:p>
      <w:pPr>
        <w:jc w:val="both"/>
      </w:pPr>
      <w:r>
        <w:rPr>
          <w:sz w:val="28"/>
          <w:szCs w:val="28"/>
        </w:rPr>
        <w:t xml:space="preserve">      За 2023 год  поступило в бюджет муниципального образования «Келермесское сельское поселение» земельного налога в сумме 2545,3 тысяч рублей, при плане 2348,0 тысяч рублей, что составляет  108,4 процента к годовому назначению, к отчетному периоду 2022 года  темп роста составил  108,4  процента.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муниципального образования «Келермесское сельское поселение» по земельному налогу  характеризуется следующими данными:</w:t>
      </w:r>
    </w:p>
    <w:tbl>
      <w:tblPr>
        <w:tblStyle w:val="6"/>
        <w:tblW w:w="9569" w:type="dxa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199"/>
        <w:gridCol w:w="1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Тысяч рублей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бюджетное назначение на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2348,0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 2023 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2545,3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 2022 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2349,0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годового бюджетного  назначения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108,4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Темп  роста 2023г. к   2022 г.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108,4</w:t>
            </w:r>
          </w:p>
        </w:tc>
      </w:tr>
    </w:tbl>
    <w:p>
      <w:pPr>
        <w:jc w:val="both"/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</w:t>
      </w:r>
    </w:p>
    <w:p>
      <w:pPr>
        <w:suppressAutoHyphens w:val="0"/>
        <w:jc w:val="both"/>
        <w:rPr>
          <w:i/>
          <w:sz w:val="28"/>
          <w:szCs w:val="28"/>
        </w:rPr>
      </w:pPr>
    </w:p>
    <w:p>
      <w:pPr>
        <w:jc w:val="both"/>
      </w:pPr>
    </w:p>
    <w:p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>Неналоговые доходы</w:t>
      </w:r>
    </w:p>
    <w:p>
      <w:pPr>
        <w:jc w:val="both"/>
        <w:rPr>
          <w:b/>
          <w:sz w:val="28"/>
          <w:szCs w:val="28"/>
        </w:rPr>
      </w:pPr>
    </w:p>
    <w:p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Доходы от использования имущества, находящегося</w:t>
      </w:r>
    </w:p>
    <w:p>
      <w:pPr>
        <w:jc w:val="center"/>
      </w:pPr>
      <w:r>
        <w:rPr>
          <w:b/>
          <w:i/>
          <w:sz w:val="28"/>
          <w:szCs w:val="28"/>
        </w:rPr>
        <w:t>в государственном и муниципальном управлении, доходы от продажи материальных и нематериальных активов, прочие неналоговые доходы</w:t>
      </w:r>
    </w:p>
    <w:p>
      <w:pPr>
        <w:jc w:val="center"/>
        <w:rPr>
          <w:b/>
          <w:i/>
          <w:sz w:val="28"/>
          <w:szCs w:val="28"/>
        </w:rPr>
      </w:pPr>
    </w:p>
    <w:p>
      <w:pPr>
        <w:jc w:val="both"/>
      </w:pPr>
      <w:r>
        <w:rPr>
          <w:sz w:val="28"/>
          <w:szCs w:val="28"/>
        </w:rPr>
        <w:t xml:space="preserve">     За  2023 год  неналоговых доходов поступило 1022,9 тысячи рублей при бюджетном  назначении  1034,0 тысячи  рублей, что составило 98,9  процентов, к отчетному периоду 2022 года  темп роста  составил  67,6 процента.</w:t>
      </w:r>
    </w:p>
    <w:p>
      <w:pPr>
        <w:suppressAutoHyphens w:val="0"/>
        <w:jc w:val="both"/>
      </w:pPr>
      <w:r>
        <w:rPr>
          <w:sz w:val="28"/>
          <w:szCs w:val="28"/>
          <w:lang w:eastAsia="ru-RU"/>
        </w:rPr>
        <w:t>В  бюджет муниципального образования «Келермесское сельское поселение» за  2023 год поступило:</w:t>
      </w:r>
    </w:p>
    <w:p>
      <w:pPr>
        <w:numPr>
          <w:ilvl w:val="0"/>
          <w:numId w:val="3"/>
        </w:numPr>
        <w:ind w:left="360" w:right="0" w:hanging="360"/>
        <w:jc w:val="both"/>
      </w:pPr>
      <w:r>
        <w:rPr>
          <w:sz w:val="28"/>
        </w:rPr>
        <w:t xml:space="preserve">доходов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муниципальных, бюджетных и автономных учреждений) </w:t>
      </w:r>
      <w:r>
        <w:rPr>
          <w:sz w:val="28"/>
          <w:lang w:val="ru-RU"/>
        </w:rPr>
        <w:t>101,6</w:t>
      </w:r>
      <w:r>
        <w:rPr>
          <w:sz w:val="28"/>
        </w:rPr>
        <w:t xml:space="preserve"> тыс. рублей, что составило </w:t>
      </w:r>
      <w:r>
        <w:rPr>
          <w:sz w:val="28"/>
          <w:lang w:val="ru-RU"/>
        </w:rPr>
        <w:t>86,8</w:t>
      </w:r>
      <w:r>
        <w:rPr>
          <w:sz w:val="28"/>
        </w:rPr>
        <w:t xml:space="preserve"> процентов при плане 117,0 тыс. рублей.  По сравнению с аналогичным периодом 2022 года отмечается снижение </w:t>
      </w:r>
      <w:r>
        <w:rPr>
          <w:sz w:val="28"/>
          <w:lang w:val="ru-RU"/>
        </w:rPr>
        <w:t>в связи</w:t>
      </w:r>
      <w:r>
        <w:rPr>
          <w:sz w:val="28"/>
        </w:rPr>
        <w:t xml:space="preserve"> с тем, что  с 01.05.2023г был расторгнут договор аренды нежилого помещения с ООО «Центр доставки пенсий».</w:t>
      </w:r>
    </w:p>
    <w:p>
      <w:pPr>
        <w:numPr>
          <w:ilvl w:val="0"/>
          <w:numId w:val="3"/>
        </w:numPr>
        <w:ind w:left="360" w:right="0" w:hanging="360"/>
        <w:jc w:val="both"/>
      </w:pPr>
      <w:r>
        <w:rPr>
          <w:sz w:val="28"/>
        </w:rPr>
        <w:t xml:space="preserve"> доходов, получаемых в виде арендной платы, а также средства от продажи права на заключение договоров аренды земли, находящиеся в собственности сельских поселений (за исключением земельных участков муниципальных, бюджетных и автономных учреждений), исполнение за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2023г. </w:t>
      </w:r>
      <w:r>
        <w:rPr>
          <w:sz w:val="28"/>
          <w:lang w:val="ru-RU"/>
        </w:rPr>
        <w:t>с</w:t>
      </w:r>
      <w:r>
        <w:rPr>
          <w:sz w:val="28"/>
        </w:rPr>
        <w:t xml:space="preserve">оставило </w:t>
      </w:r>
      <w:r>
        <w:rPr>
          <w:sz w:val="28"/>
          <w:lang w:val="ru-RU"/>
        </w:rPr>
        <w:t>917,0</w:t>
      </w:r>
      <w:r>
        <w:rPr>
          <w:sz w:val="28"/>
        </w:rPr>
        <w:t xml:space="preserve"> тыс.руб, что составило </w:t>
      </w:r>
      <w:r>
        <w:rPr>
          <w:sz w:val="28"/>
          <w:lang w:val="ru-RU"/>
        </w:rPr>
        <w:t>100,0</w:t>
      </w:r>
      <w:r>
        <w:rPr>
          <w:sz w:val="28"/>
        </w:rPr>
        <w:t xml:space="preserve"> процентов при плане 917,0 тыс. рублей. По сравнению с аналогичным периодом 2022 года поступления сохраняются на прежнем уровне, в связи с своевременным поступлением арендных платежей  ООО «СКИФ». Сумма арендной платы в 2023г не изменилась</w:t>
      </w:r>
      <w:r>
        <w:rPr>
          <w:sz w:val="28"/>
          <w:lang w:val="ru-RU"/>
        </w:rPr>
        <w:t>, осталась на уровне 2022 года.</w:t>
      </w:r>
    </w:p>
    <w:p>
      <w:pPr>
        <w:ind w:left="360" w:right="0" w:firstLine="0"/>
        <w:jc w:val="both"/>
      </w:pPr>
      <w:r>
        <w:rPr>
          <w:sz w:val="28"/>
        </w:rPr>
        <w:t>3)  доходов, поступающих в порядке возмещения расходов, понесенных в связи с эксплуатацией имущества сельских поселений в сумме 3,</w:t>
      </w:r>
      <w:r>
        <w:rPr>
          <w:sz w:val="28"/>
          <w:lang w:val="ru-RU"/>
        </w:rPr>
        <w:t>7</w:t>
      </w:r>
      <w:r>
        <w:rPr>
          <w:sz w:val="28"/>
        </w:rPr>
        <w:t xml:space="preserve"> тыс. рублей. В феврале 2023г был заключен договор с ООО «Центр Доставки пенсий» на возмещение коммунальных услуг (газовое отопление), с 01.05.2023г данный договор был расторгнут. </w:t>
      </w:r>
    </w:p>
    <w:p>
      <w:pPr>
        <w:ind w:left="360" w:right="0" w:firstLine="0"/>
        <w:jc w:val="both"/>
        <w:rPr>
          <w:sz w:val="28"/>
        </w:rPr>
      </w:pPr>
    </w:p>
    <w:p>
      <w:pPr>
        <w:ind w:left="360" w:righ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4) доходов в виде административных штрафов, установленных законами субъектов Российской Федерации об административных правонарушениях в сумме 0,5 тыс. руб.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муниципального образования «Келермесское сельское поселение» по неналоговым доходам  характеризуется следующими данными:</w:t>
      </w:r>
    </w:p>
    <w:tbl>
      <w:tblPr>
        <w:tblStyle w:val="6"/>
        <w:tblW w:w="9569" w:type="dxa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199"/>
        <w:gridCol w:w="1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Тысяч рублей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бюджетное назначение на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1034,0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2023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1018,7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Отчет за  2022 год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1513,3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годового бюджетного  назначения в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98,5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Темп роста  2023г. к   2022 г. %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napToGrid w:val="0"/>
            </w:pPr>
            <w:r>
              <w:rPr>
                <w:sz w:val="28"/>
                <w:szCs w:val="28"/>
              </w:rPr>
              <w:t>67,3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jc w:val="both"/>
      </w:pPr>
      <w:r>
        <w:rPr>
          <w:sz w:val="28"/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</w:p>
    <w:p>
      <w:pPr>
        <w:jc w:val="center"/>
      </w:pPr>
      <w:r>
        <w:rPr>
          <w:b/>
          <w:sz w:val="28"/>
          <w:szCs w:val="28"/>
        </w:rPr>
        <w:t>РАСХОДЫ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</w:pPr>
      <w:r>
        <w:rPr>
          <w:sz w:val="28"/>
          <w:szCs w:val="28"/>
        </w:rPr>
        <w:t>Финансирование расходов бюджета муниципального образования                       «Келермесское сельское поселение» за 2023 год  осуществлялось по приоритетным социально-значимым направлениям бюджетной и налоговой политики муниципального образования «Келермесское сельское поселение» и принятым муниципальным программам. Исполнение расходов бюджета муниципального образования  «Келермесское сельское поселение»  осуществлялось с единого счета бюджета муниципального образования  «Келермесское сельское поселение» в органах федерального казначейства в пределах бюджетных лимитов бюджета муниципального образования  «Келермесское сельское поселение»  в соответствии с принятыми денежными обязательствами.</w:t>
      </w:r>
    </w:p>
    <w:p>
      <w:pPr>
        <w:jc w:val="center"/>
        <w:rPr>
          <w:b/>
          <w:sz w:val="28"/>
          <w:szCs w:val="28"/>
          <w:lang w:eastAsia="ru-RU"/>
        </w:rPr>
      </w:pPr>
    </w:p>
    <w:p>
      <w:pPr>
        <w:jc w:val="both"/>
      </w:pPr>
      <w:r>
        <w:rPr>
          <w:sz w:val="28"/>
        </w:rPr>
        <w:t xml:space="preserve">   Расходная часть бюджета по муниципальному образованию «Келермесское сельское поселение» за 202</w:t>
      </w:r>
      <w:r>
        <w:rPr>
          <w:sz w:val="28"/>
          <w:lang w:val="ru-RU"/>
        </w:rPr>
        <w:t>3</w:t>
      </w:r>
      <w:r>
        <w:rPr>
          <w:sz w:val="28"/>
        </w:rPr>
        <w:t xml:space="preserve"> год исполнена на </w:t>
      </w:r>
      <w:r>
        <w:rPr>
          <w:sz w:val="28"/>
          <w:lang w:val="ru-RU"/>
        </w:rPr>
        <w:t>91,6</w:t>
      </w:r>
      <w:r>
        <w:rPr>
          <w:sz w:val="28"/>
        </w:rPr>
        <w:t xml:space="preserve"> % к годовым бюджетным назначениям.</w:t>
      </w:r>
    </w:p>
    <w:p>
      <w:pPr>
        <w:jc w:val="both"/>
      </w:pPr>
      <w:r>
        <w:rPr>
          <w:sz w:val="28"/>
        </w:rPr>
        <w:t>Уточненный план на 202</w:t>
      </w:r>
      <w:r>
        <w:rPr>
          <w:sz w:val="28"/>
          <w:lang w:val="ru-RU"/>
        </w:rPr>
        <w:t>3</w:t>
      </w:r>
      <w:r>
        <w:rPr>
          <w:sz w:val="28"/>
        </w:rPr>
        <w:t xml:space="preserve">г – </w:t>
      </w:r>
      <w:r>
        <w:rPr>
          <w:sz w:val="28"/>
          <w:lang w:val="ru-RU"/>
        </w:rPr>
        <w:t>12353,7</w:t>
      </w:r>
      <w:r>
        <w:rPr>
          <w:sz w:val="28"/>
        </w:rPr>
        <w:t xml:space="preserve"> тыс. рублей, исполнение – </w:t>
      </w:r>
      <w:r>
        <w:rPr>
          <w:sz w:val="28"/>
          <w:lang w:val="ru-RU"/>
        </w:rPr>
        <w:t>11310,6</w:t>
      </w:r>
      <w:r>
        <w:rPr>
          <w:sz w:val="28"/>
        </w:rPr>
        <w:t xml:space="preserve"> тыс. рублей. Просроченной задолженности по заработной плате, коммунальным и прочим услугам нет. </w:t>
      </w:r>
    </w:p>
    <w:p>
      <w:pPr>
        <w:jc w:val="both"/>
        <w:rPr>
          <w:sz w:val="28"/>
        </w:rPr>
      </w:pPr>
    </w:p>
    <w:p>
      <w:pPr>
        <w:jc w:val="both"/>
      </w:pPr>
      <w:r>
        <w:rPr>
          <w:b/>
          <w:sz w:val="28"/>
        </w:rPr>
        <w:t xml:space="preserve">                                           В разрезе разделов</w:t>
      </w:r>
      <w:r>
        <w:rPr>
          <w:b/>
          <w:sz w:val="28"/>
          <w:lang w:val="ru-RU"/>
        </w:rPr>
        <w:t>/подразделов</w:t>
      </w:r>
      <w:r>
        <w:rPr>
          <w:b/>
          <w:sz w:val="28"/>
        </w:rPr>
        <w:t>:</w:t>
      </w:r>
    </w:p>
    <w:p>
      <w:pPr>
        <w:jc w:val="both"/>
        <w:rPr>
          <w:b/>
          <w:sz w:val="28"/>
        </w:rPr>
      </w:pPr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0102(Функционирование высшего должностного лица):  </w:t>
      </w:r>
    </w:p>
    <w:p>
      <w:pPr>
        <w:jc w:val="both"/>
      </w:pPr>
      <w:r>
        <w:rPr>
          <w:sz w:val="28"/>
        </w:rPr>
        <w:t xml:space="preserve">План – </w:t>
      </w:r>
      <w:r>
        <w:rPr>
          <w:sz w:val="28"/>
          <w:lang w:val="ru-RU"/>
        </w:rPr>
        <w:t>972,1</w:t>
      </w:r>
      <w:r>
        <w:rPr>
          <w:sz w:val="28"/>
        </w:rPr>
        <w:t xml:space="preserve"> тыс.руб., факт – </w:t>
      </w:r>
      <w:r>
        <w:rPr>
          <w:sz w:val="28"/>
          <w:lang w:val="ru-RU"/>
        </w:rPr>
        <w:t>969,1</w:t>
      </w:r>
      <w:r>
        <w:rPr>
          <w:sz w:val="28"/>
        </w:rPr>
        <w:t xml:space="preserve"> тыс.руб, исполнение составило </w:t>
      </w:r>
      <w:r>
        <w:rPr>
          <w:sz w:val="28"/>
          <w:lang w:val="ru-RU"/>
        </w:rPr>
        <w:t>99,7</w:t>
      </w:r>
      <w:r>
        <w:rPr>
          <w:sz w:val="28"/>
        </w:rPr>
        <w:t xml:space="preserve"> %, в т.ч:</w:t>
      </w:r>
    </w:p>
    <w:p>
      <w:pPr>
        <w:jc w:val="both"/>
      </w:pPr>
      <w:r>
        <w:rPr>
          <w:sz w:val="28"/>
        </w:rPr>
        <w:t xml:space="preserve"> - </w:t>
      </w:r>
      <w:r>
        <w:rPr>
          <w:sz w:val="28"/>
          <w:lang w:val="ru-RU"/>
        </w:rPr>
        <w:t>789,8</w:t>
      </w:r>
      <w:r>
        <w:rPr>
          <w:sz w:val="28"/>
        </w:rPr>
        <w:t xml:space="preserve"> тыс.руб – </w:t>
      </w:r>
      <w:r>
        <w:rPr>
          <w:sz w:val="28"/>
          <w:lang w:val="ru-RU"/>
        </w:rPr>
        <w:t>плановые назначения по заработной плате главы  и начислениям на заработную плату . Факт - 786,8 тыс.руб. Исполнение составило 99,6 %. Р</w:t>
      </w:r>
      <w:r>
        <w:rPr>
          <w:sz w:val="28"/>
        </w:rPr>
        <w:t>асходы произведены на выплату заработной платы главе  муниципального образования «Келермесское сельское поселение» и начисления на заработную плату.</w:t>
      </w:r>
    </w:p>
    <w:p>
      <w:pPr>
        <w:jc w:val="both"/>
        <w:rPr>
          <w:sz w:val="28"/>
          <w:lang w:val="ru-RU"/>
        </w:rPr>
      </w:pPr>
      <w:r>
        <w:rPr>
          <w:sz w:val="28"/>
          <w:lang w:val="ru-RU"/>
        </w:rPr>
        <w:t>- 182,3 тыс.руб. - плановые назначения по выплате поощрения и начисления на поощрение главе муниципального образования «Келермесское сельское поселение» за достижение показателей деятельности органов местного самоуправления (при соблюдении условия софинансирования из бюджета МО «Келермесское сельское поселение»), факт - 182,3 тыс.руб. Исполнение - 100,0 %.</w:t>
      </w:r>
    </w:p>
    <w:p>
      <w:pPr>
        <w:jc w:val="both"/>
        <w:rPr>
          <w:sz w:val="28"/>
          <w:lang w:val="ru-RU"/>
        </w:rPr>
      </w:pPr>
    </w:p>
    <w:p>
      <w:pPr>
        <w:jc w:val="both"/>
      </w:pPr>
      <w:r>
        <w:rPr>
          <w:b/>
          <w:sz w:val="28"/>
        </w:rPr>
        <w:t>0104(Аппарат):</w:t>
      </w:r>
      <w:r>
        <w:rPr>
          <w:sz w:val="28"/>
        </w:rPr>
        <w:t xml:space="preserve"> план – </w:t>
      </w:r>
      <w:r>
        <w:rPr>
          <w:sz w:val="28"/>
          <w:lang w:val="ru-RU"/>
        </w:rPr>
        <w:t>3922,9</w:t>
      </w:r>
      <w:r>
        <w:rPr>
          <w:sz w:val="28"/>
        </w:rPr>
        <w:t xml:space="preserve"> тыс. руб., факт – </w:t>
      </w:r>
      <w:r>
        <w:rPr>
          <w:sz w:val="28"/>
          <w:lang w:val="ru-RU"/>
        </w:rPr>
        <w:t>3836,8</w:t>
      </w:r>
      <w:r>
        <w:rPr>
          <w:sz w:val="28"/>
        </w:rPr>
        <w:t xml:space="preserve"> тыс. руб, исполнение составило </w:t>
      </w:r>
      <w:r>
        <w:rPr>
          <w:sz w:val="28"/>
          <w:lang w:val="ru-RU"/>
        </w:rPr>
        <w:t>97,8</w:t>
      </w:r>
      <w:r>
        <w:rPr>
          <w:sz w:val="28"/>
        </w:rPr>
        <w:t xml:space="preserve"> % в т.ч:</w:t>
      </w:r>
    </w:p>
    <w:p>
      <w:pPr>
        <w:jc w:val="both"/>
      </w:pPr>
      <w:r>
        <w:rPr>
          <w:sz w:val="28"/>
        </w:rPr>
        <w:t>- 3</w:t>
      </w:r>
      <w:r>
        <w:rPr>
          <w:sz w:val="28"/>
          <w:lang w:val="ru-RU"/>
        </w:rPr>
        <w:t>418,5</w:t>
      </w:r>
      <w:r>
        <w:rPr>
          <w:sz w:val="28"/>
        </w:rPr>
        <w:t xml:space="preserve"> тыс.руб.- плановые назначения по заработной плате и начислениям на заработную плату аппарата администрации муниципального образования «Келермесское сельское поселение», факт-  </w:t>
      </w:r>
      <w:r>
        <w:rPr>
          <w:sz w:val="28"/>
          <w:lang w:val="ru-RU"/>
        </w:rPr>
        <w:t>3335,2</w:t>
      </w:r>
      <w:r>
        <w:rPr>
          <w:sz w:val="28"/>
        </w:rPr>
        <w:t xml:space="preserve"> тыс. руб. Исполнение составило </w:t>
      </w:r>
      <w:r>
        <w:rPr>
          <w:sz w:val="28"/>
          <w:lang w:val="ru-RU"/>
        </w:rPr>
        <w:t>97,6</w:t>
      </w:r>
      <w:r>
        <w:rPr>
          <w:sz w:val="28"/>
        </w:rPr>
        <w:t xml:space="preserve"> %.</w:t>
      </w:r>
    </w:p>
    <w:p>
      <w:pPr>
        <w:jc w:val="both"/>
        <w:rPr>
          <w:sz w:val="28"/>
          <w:lang w:val="ru-RU"/>
        </w:rPr>
      </w:pPr>
      <w:r>
        <w:rPr>
          <w:sz w:val="28"/>
          <w:lang w:val="ru-RU"/>
        </w:rPr>
        <w:t>- 94,4 тыс.руб. - плановые назначения по выплате поощрения и начисления на поощрение муниципальным служащим в составе муниципальной управленческой команды муниципального образования «Келермесское сельское поселение» за достижение показателей деятельности органов местного самоуправления (при соблюдении условия софинансирования из бюджета МО «Келермесское сельское поселение»), факт - 94,4 тыс.руб. Исполнение - 100,0 %.</w:t>
      </w:r>
    </w:p>
    <w:p>
      <w:pPr>
        <w:jc w:val="both"/>
      </w:pPr>
      <w:r>
        <w:rPr>
          <w:sz w:val="28"/>
        </w:rPr>
        <w:t xml:space="preserve">- 410,0 тыс.руб. – плановые назначения по материально –техническому обеспечению аппарата, из них 26,40 тыс.руб - Иные выплаты персоналу, за исключением фонда оплаты труда (компенсация за использование личного автомобиля в служебных целях). Факт – </w:t>
      </w:r>
      <w:r>
        <w:rPr>
          <w:sz w:val="28"/>
          <w:lang w:val="ru-RU"/>
        </w:rPr>
        <w:t>407,2</w:t>
      </w:r>
      <w:r>
        <w:rPr>
          <w:sz w:val="28"/>
        </w:rPr>
        <w:t xml:space="preserve"> тыс. руб, исполнение – </w:t>
      </w:r>
      <w:r>
        <w:rPr>
          <w:sz w:val="28"/>
          <w:lang w:val="ru-RU"/>
        </w:rPr>
        <w:t>99,3</w:t>
      </w:r>
      <w:r>
        <w:rPr>
          <w:sz w:val="28"/>
        </w:rPr>
        <w:t xml:space="preserve"> % в т.ч:   </w:t>
      </w:r>
    </w:p>
    <w:p>
      <w:pPr>
        <w:jc w:val="both"/>
      </w:pPr>
      <w:r>
        <w:rPr>
          <w:sz w:val="28"/>
        </w:rPr>
        <w:t xml:space="preserve"> связь, интернет – </w:t>
      </w:r>
      <w:r>
        <w:rPr>
          <w:sz w:val="28"/>
          <w:lang w:val="ru-RU"/>
        </w:rPr>
        <w:t>82,3</w:t>
      </w:r>
      <w:r>
        <w:rPr>
          <w:sz w:val="28"/>
        </w:rPr>
        <w:t xml:space="preserve"> тыс. руб., коммунальные услуги – </w:t>
      </w:r>
      <w:r>
        <w:rPr>
          <w:sz w:val="28"/>
          <w:lang w:val="ru-RU"/>
        </w:rPr>
        <w:t>68,9</w:t>
      </w:r>
      <w:r>
        <w:rPr>
          <w:sz w:val="28"/>
        </w:rPr>
        <w:t xml:space="preserve"> тыс.руб., публикации в газете — </w:t>
      </w:r>
      <w:r>
        <w:rPr>
          <w:sz w:val="28"/>
          <w:lang w:val="ru-RU"/>
        </w:rPr>
        <w:t>33,5</w:t>
      </w:r>
      <w:r>
        <w:rPr>
          <w:sz w:val="28"/>
        </w:rPr>
        <w:t xml:space="preserve"> тыс. руб, сопровождение электронного периодического справочника «Система Гарант» - </w:t>
      </w:r>
      <w:r>
        <w:rPr>
          <w:sz w:val="28"/>
          <w:lang w:val="ru-RU"/>
        </w:rPr>
        <w:t>69,0</w:t>
      </w:r>
      <w:r>
        <w:rPr>
          <w:sz w:val="28"/>
        </w:rPr>
        <w:t xml:space="preserve"> тыс. руб., страхование служебного автомобиля – 7,9 тыс. руб, ремонт служебного автомобиля — 48,4 тыс.руб., ГСМ – 29,9 тыс. руб.; приобретение неисключительной лицензии на программы «КриптоПро»,  антивирус </w:t>
      </w:r>
      <w:r>
        <w:rPr>
          <w:sz w:val="28"/>
          <w:lang w:val="en-US"/>
        </w:rPr>
        <w:t xml:space="preserve">Kaspersky </w:t>
      </w:r>
      <w:r>
        <w:rPr>
          <w:sz w:val="28"/>
        </w:rPr>
        <w:t xml:space="preserve"> - 7,2 тыс.руб., приобретение системного блока — 34,3 тыс. руб.;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ru-RU"/>
        </w:rPr>
        <w:t>25,8</w:t>
      </w:r>
      <w:r>
        <w:rPr>
          <w:sz w:val="28"/>
        </w:rPr>
        <w:t xml:space="preserve"> тыс. руб.- иные выплаты персоналу, за исключением фонда оплаты труда (компенсация за использование личного автомобиля в служебных целях). </w:t>
      </w:r>
    </w:p>
    <w:p>
      <w:pPr>
        <w:jc w:val="both"/>
      </w:pPr>
      <w:r>
        <w:rPr>
          <w:b/>
          <w:sz w:val="28"/>
        </w:rPr>
        <w:t>0111(Резервный фонд администрации)</w:t>
      </w:r>
      <w:r>
        <w:rPr>
          <w:sz w:val="28"/>
        </w:rPr>
        <w:t>: первоначальный план (на 01.01.2023г) - 50,0 тысяч рублей</w:t>
      </w:r>
      <w:r>
        <w:rPr>
          <w:sz w:val="28"/>
          <w:lang w:val="ru-RU"/>
        </w:rPr>
        <w:t>. Средства резервного фонда в сумме 20,0 тысяч рублей были перераспределены на раздел/подраздел 1003</w:t>
      </w:r>
      <w:r>
        <w:rPr>
          <w:sz w:val="28"/>
        </w:rPr>
        <w:t xml:space="preserve"> </w:t>
      </w:r>
      <w:r>
        <w:rPr>
          <w:sz w:val="28"/>
          <w:lang w:val="ru-RU"/>
        </w:rPr>
        <w:t>для выплаты пострадавшим от пожара на территории муниципального образования «Келермесское сельское поселение» (количество получателей - 2 семьи),</w:t>
      </w:r>
      <w:r>
        <w:rPr>
          <w:sz w:val="28"/>
        </w:rPr>
        <w:t xml:space="preserve"> </w:t>
      </w:r>
      <w:r>
        <w:rPr>
          <w:sz w:val="28"/>
          <w:lang w:val="ru-RU"/>
        </w:rPr>
        <w:t>оставшаяся часть неиспользованных средств резервного фонда  по состоянию на 31.12.2023г. в размере 30,0 тыс.руб была перераспределена на другие разделы/подразделы в связи с отсутствием необходимости их использования.</w:t>
      </w:r>
    </w:p>
    <w:p>
      <w:pPr>
        <w:jc w:val="both"/>
      </w:pPr>
      <w:r>
        <w:rPr>
          <w:b/>
          <w:sz w:val="28"/>
        </w:rPr>
        <w:t>0113(Другие общегосударственные вопросы):</w:t>
      </w:r>
      <w:r>
        <w:rPr>
          <w:sz w:val="28"/>
        </w:rPr>
        <w:t xml:space="preserve"> план- </w:t>
      </w:r>
      <w:r>
        <w:rPr>
          <w:sz w:val="28"/>
          <w:lang w:val="ru-RU"/>
        </w:rPr>
        <w:t>890,2</w:t>
      </w:r>
      <w:r>
        <w:rPr>
          <w:sz w:val="28"/>
        </w:rPr>
        <w:t xml:space="preserve"> тысяч рублей,   в т.ч: </w:t>
      </w:r>
    </w:p>
    <w:p>
      <w:pPr>
        <w:jc w:val="both"/>
        <w:rPr>
          <w:sz w:val="28"/>
        </w:rPr>
      </w:pPr>
      <w:r>
        <w:rPr>
          <w:sz w:val="28"/>
        </w:rPr>
        <w:t>- 5,0 тыс.руб -Муниципальная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поселение»;</w:t>
      </w:r>
    </w:p>
    <w:p>
      <w:pPr>
        <w:jc w:val="both"/>
      </w:pPr>
      <w:r>
        <w:rPr>
          <w:sz w:val="28"/>
        </w:rPr>
        <w:t xml:space="preserve">- </w:t>
      </w:r>
      <w:r>
        <w:rPr>
          <w:sz w:val="28"/>
          <w:lang w:val="ru-RU"/>
        </w:rPr>
        <w:t xml:space="preserve">5,2 </w:t>
      </w:r>
      <w:r>
        <w:rPr>
          <w:sz w:val="28"/>
        </w:rPr>
        <w:t xml:space="preserve">тыс.руб. - </w:t>
      </w:r>
      <w:r>
        <w:rPr>
          <w:sz w:val="28"/>
          <w:szCs w:val="28"/>
        </w:rPr>
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</w:r>
    </w:p>
    <w:p>
      <w:pPr>
        <w:jc w:val="both"/>
        <w:rPr>
          <w:sz w:val="28"/>
        </w:rPr>
      </w:pPr>
      <w:r>
        <w:rPr>
          <w:sz w:val="28"/>
        </w:rPr>
        <w:t xml:space="preserve"> - 33,0 тыс. руб. - Работа административной комиссии. На 2023г было заключено Соглашение №2 о предоставлении субвенций местным бюджетам на осуществление государственных полномочий Республики Адыгея по формированию, организации деятельности административных комиссий и составлению протоколов об административных правонарушениях, определению перечня должностных лиц местного самоуправления, уполномоченных составлять протоколы об административных правонарушениях от 11.01.2023г с администрацией муниципального образования «Гиагинский район». В связи с чем на администрацию муниципального образования «Келермесское сельское поселение» возложены обязанности по осуществлению государственных полномочий Республики Адыгея в сфере административных правонарушений и  ответственность за своевременное, целевое и эффективное использование субвенций. </w:t>
      </w:r>
    </w:p>
    <w:p>
      <w:pPr>
        <w:jc w:val="both"/>
      </w:pPr>
      <w:r>
        <w:rPr>
          <w:sz w:val="28"/>
        </w:rPr>
        <w:t xml:space="preserve">-  </w:t>
      </w:r>
      <w:r>
        <w:rPr>
          <w:sz w:val="28"/>
          <w:lang w:val="ru-RU"/>
        </w:rPr>
        <w:t xml:space="preserve">837,0 </w:t>
      </w:r>
      <w:r>
        <w:rPr>
          <w:sz w:val="28"/>
        </w:rPr>
        <w:t xml:space="preserve">тыс. рублей - прочие расходы, налоги и сборы </w:t>
      </w:r>
    </w:p>
    <w:p>
      <w:pPr>
        <w:jc w:val="both"/>
      </w:pPr>
      <w:r>
        <w:rPr>
          <w:sz w:val="28"/>
        </w:rPr>
        <w:t xml:space="preserve">        Факт – </w:t>
      </w:r>
      <w:r>
        <w:rPr>
          <w:sz w:val="28"/>
          <w:lang w:val="ru-RU"/>
        </w:rPr>
        <w:t>828,9</w:t>
      </w:r>
      <w:r>
        <w:rPr>
          <w:sz w:val="28"/>
        </w:rPr>
        <w:t xml:space="preserve"> тыс. руб. исполнение составило  </w:t>
      </w:r>
      <w:r>
        <w:rPr>
          <w:sz w:val="28"/>
          <w:lang w:val="ru-RU"/>
        </w:rPr>
        <w:t>93,1</w:t>
      </w:r>
      <w:r>
        <w:rPr>
          <w:sz w:val="28"/>
        </w:rPr>
        <w:t xml:space="preserve"> % в т.ч </w:t>
      </w:r>
    </w:p>
    <w:p>
      <w:pPr>
        <w:jc w:val="both"/>
      </w:pPr>
      <w:r>
        <w:rPr>
          <w:sz w:val="28"/>
        </w:rPr>
        <w:t xml:space="preserve">-  по муниципальной программе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 расходы  </w:t>
      </w:r>
      <w:r>
        <w:rPr>
          <w:sz w:val="28"/>
          <w:lang w:val="ru-RU"/>
        </w:rPr>
        <w:t xml:space="preserve">произведены на </w:t>
      </w:r>
      <w:r>
        <w:rPr>
          <w:sz w:val="28"/>
          <w:szCs w:val="28"/>
          <w:lang w:val="ru-RU"/>
        </w:rPr>
        <w:t>на оплату публикации в газете «Красное знамя» - 4,9 тыс.руб.</w:t>
      </w:r>
    </w:p>
    <w:p>
      <w:pPr>
        <w:jc w:val="both"/>
      </w:pPr>
      <w:r>
        <w:rPr>
          <w:sz w:val="28"/>
        </w:rPr>
        <w:t>- по м</w:t>
      </w:r>
      <w:r>
        <w:rPr>
          <w:sz w:val="28"/>
          <w:szCs w:val="28"/>
        </w:rPr>
        <w:t xml:space="preserve">униципальной программе "Поддержка и развитие малого и среднего предпринимательства на территории муниципального образования "Келермесское сельское поселение" расходы </w:t>
      </w:r>
      <w:r>
        <w:rPr>
          <w:sz w:val="28"/>
          <w:szCs w:val="28"/>
          <w:lang w:val="ru-RU"/>
        </w:rPr>
        <w:t xml:space="preserve">произведены на оплату публикации в газете «Красное знамя» </w:t>
      </w:r>
      <w:r>
        <w:rPr>
          <w:sz w:val="28"/>
        </w:rPr>
        <w:t>-</w:t>
      </w:r>
      <w:r>
        <w:rPr>
          <w:sz w:val="28"/>
          <w:lang w:val="ru-RU"/>
        </w:rPr>
        <w:t xml:space="preserve">5,0 </w:t>
      </w:r>
      <w:r>
        <w:rPr>
          <w:sz w:val="28"/>
        </w:rPr>
        <w:t>тыс. руб.</w:t>
      </w:r>
    </w:p>
    <w:p>
      <w:pPr>
        <w:jc w:val="both"/>
      </w:pPr>
      <w:r>
        <w:rPr>
          <w:sz w:val="28"/>
        </w:rPr>
        <w:t xml:space="preserve">- расходы на осуществление полномочий в сфере административных правонарушений республики Адыгея. Исполнение составило  </w:t>
      </w:r>
      <w:r>
        <w:rPr>
          <w:sz w:val="28"/>
          <w:lang w:val="ru-RU"/>
        </w:rPr>
        <w:t>100,0</w:t>
      </w:r>
      <w:r>
        <w:rPr>
          <w:sz w:val="28"/>
        </w:rPr>
        <w:t xml:space="preserve"> % в т.ч: приобретение ГСМ – </w:t>
      </w:r>
      <w:r>
        <w:rPr>
          <w:sz w:val="28"/>
          <w:lang w:val="ru-RU"/>
        </w:rPr>
        <w:t>25,9</w:t>
      </w:r>
      <w:r>
        <w:rPr>
          <w:sz w:val="28"/>
        </w:rPr>
        <w:t xml:space="preserve"> тыс. руб.</w:t>
      </w:r>
      <w:r>
        <w:rPr>
          <w:sz w:val="28"/>
          <w:lang w:val="ru-RU"/>
        </w:rPr>
        <w:t>, канцтоваров - 7,1 тыс.руб.</w:t>
      </w:r>
    </w:p>
    <w:p>
      <w:pPr>
        <w:jc w:val="both"/>
      </w:pPr>
      <w:r>
        <w:rPr>
          <w:sz w:val="28"/>
        </w:rPr>
        <w:t xml:space="preserve">- </w:t>
      </w:r>
      <w:r>
        <w:rPr>
          <w:color w:val="000000"/>
          <w:sz w:val="28"/>
          <w:lang w:val="ru-RU"/>
        </w:rPr>
        <w:t>786,0</w:t>
      </w:r>
      <w:r>
        <w:rPr>
          <w:color w:val="000000"/>
          <w:sz w:val="28"/>
        </w:rPr>
        <w:t xml:space="preserve"> тыс. рублей – прочие расходы, налоги и сборы. Исполнение составило </w:t>
      </w:r>
      <w:r>
        <w:rPr>
          <w:color w:val="000000"/>
          <w:sz w:val="28"/>
          <w:lang w:val="ru-RU"/>
        </w:rPr>
        <w:t>93,9</w:t>
      </w:r>
      <w:r>
        <w:rPr>
          <w:color w:val="000000"/>
          <w:sz w:val="28"/>
        </w:rPr>
        <w:t xml:space="preserve"> %. В т.ч: выплаты  по дог. оказания услуг и начисления на выплаты – </w:t>
      </w:r>
      <w:r>
        <w:rPr>
          <w:color w:val="000000"/>
          <w:sz w:val="28"/>
          <w:lang w:val="ru-RU"/>
        </w:rPr>
        <w:t>137,3</w:t>
      </w:r>
      <w:r>
        <w:rPr>
          <w:color w:val="000000"/>
          <w:sz w:val="28"/>
        </w:rPr>
        <w:t xml:space="preserve"> тыс. руб, оплата за проведение работ по технической эксплуатации электроустановок в здании администрации – 4,0 тыс. руб., услуги связи –  </w:t>
      </w:r>
      <w:r>
        <w:rPr>
          <w:color w:val="000000"/>
          <w:sz w:val="28"/>
          <w:lang w:val="ru-RU"/>
        </w:rPr>
        <w:t>5,6</w:t>
      </w:r>
      <w:r>
        <w:rPr>
          <w:color w:val="000000"/>
          <w:sz w:val="28"/>
        </w:rPr>
        <w:t xml:space="preserve"> тыс.руб., оплата за сопровождение программы 1С:Бухгалтерия, годовая подписка на «Информ. Сопровождение бюджет. учреждений 2023г» – </w:t>
      </w:r>
      <w:r>
        <w:rPr>
          <w:color w:val="000000"/>
          <w:sz w:val="28"/>
          <w:lang w:val="ru-RU"/>
        </w:rPr>
        <w:t>124,8</w:t>
      </w:r>
      <w:r>
        <w:rPr>
          <w:color w:val="000000"/>
          <w:sz w:val="28"/>
        </w:rPr>
        <w:t xml:space="preserve"> тыс.руб.,  руб., коммунальные услуги – </w:t>
      </w:r>
      <w:r>
        <w:rPr>
          <w:color w:val="000000"/>
          <w:sz w:val="28"/>
          <w:lang w:val="ru-RU"/>
        </w:rPr>
        <w:t>77,4</w:t>
      </w:r>
      <w:r>
        <w:rPr>
          <w:color w:val="000000"/>
          <w:sz w:val="28"/>
        </w:rPr>
        <w:t xml:space="preserve"> тыс.руб., информационно-консультационные услуги по формированию Декларации, отчета (экология) - 9,8 тыс. руб.,  информационно-консультационные услуги — 0,8 тыс.руб.,  оплата налогов, сборов, иных платежей – </w:t>
      </w:r>
      <w:r>
        <w:rPr>
          <w:color w:val="000000"/>
          <w:sz w:val="28"/>
          <w:lang w:val="ru-RU"/>
        </w:rPr>
        <w:t>115,9</w:t>
      </w:r>
      <w:r>
        <w:rPr>
          <w:color w:val="000000"/>
          <w:sz w:val="28"/>
        </w:rPr>
        <w:t xml:space="preserve"> тыс.руб., </w:t>
      </w:r>
      <w:r>
        <w:rPr>
          <w:color w:val="000000"/>
          <w:sz w:val="28"/>
          <w:lang w:val="ru-RU"/>
        </w:rPr>
        <w:t>приобретение ГСМ - 152,6 тыс.руб.,приобретение канцтоваров и офисной бумаги - 37,0 тыс.руб., приобретение запчастей - 15,8 тыс.руб., услуги по заправке картриджей - 12,8 тыс.руб, неисключительные права пользования программой «Контур.Экстерн», «Контур.Диадок» -9,2 тыс. руб., услуги редакции - 19,2 тыс.руб., обучение сотрудников по программе повышения квалификации - 8,0 тыс.руб.,</w:t>
      </w:r>
      <w:r>
        <w:rPr>
          <w:color w:val="000000"/>
          <w:sz w:val="28"/>
        </w:rPr>
        <w:t xml:space="preserve">сопровождение электронного периодического справочника «Система Гарант» - </w:t>
      </w:r>
      <w:r>
        <w:rPr>
          <w:color w:val="000000"/>
          <w:sz w:val="28"/>
          <w:lang w:val="ru-RU"/>
        </w:rPr>
        <w:t>7,2</w:t>
      </w:r>
      <w:r>
        <w:rPr>
          <w:color w:val="000000"/>
          <w:sz w:val="28"/>
        </w:rPr>
        <w:t xml:space="preserve"> тыс. </w:t>
      </w:r>
      <w:r>
        <w:rPr>
          <w:color w:val="000000"/>
          <w:sz w:val="28"/>
          <w:lang w:val="ru-RU"/>
        </w:rPr>
        <w:t>р</w:t>
      </w:r>
      <w:r>
        <w:rPr>
          <w:color w:val="000000"/>
          <w:sz w:val="28"/>
        </w:rPr>
        <w:t>уб</w:t>
      </w:r>
      <w:r>
        <w:rPr>
          <w:color w:val="000000"/>
          <w:sz w:val="28"/>
          <w:lang w:val="ru-RU"/>
        </w:rPr>
        <w:t>., обследование тех. состояния дымохода и вентиляционного канала - 1,9 тыс.руб, техническое обслуживание и поверка  сигнализаторов загазованности - 8,6 тыс.руб, проведение инструктажа по  безопасной эксплуатации газового хозяйства - 2,7 тыс.руб., обслуживание официального сайта администрации - 23,4 тыс.руб., образовательные услуги по программе повышения квалификации (по 44-ФЗ) - 12,0 тыс.руб.</w:t>
      </w:r>
    </w:p>
    <w:p>
      <w:pPr>
        <w:jc w:val="both"/>
      </w:pPr>
      <w:r>
        <w:rPr>
          <w:sz w:val="28"/>
        </w:rPr>
        <w:t xml:space="preserve"> </w:t>
      </w:r>
      <w:r>
        <w:rPr>
          <w:b/>
          <w:sz w:val="28"/>
        </w:rPr>
        <w:t>0203(Национальная оборона):</w:t>
      </w:r>
      <w:r>
        <w:rPr>
          <w:sz w:val="28"/>
        </w:rPr>
        <w:t xml:space="preserve"> На 2023г было заключено Соглашение от 09.01.2023г о предоставлении субвенций местным бюджетам на осуществление государственных полномочий Российской Федерации по первичному воинскому учету на территориях, где отсутствуют военные комиссариаты с Комитетом Республики Адыгея по взаимодействию с органами местного самоуправления. Субвенции выделялись на содержание военно-учетного работника Келермесского сельского поселения.</w:t>
      </w:r>
    </w:p>
    <w:p>
      <w:pPr>
        <w:jc w:val="both"/>
      </w:pPr>
      <w:r>
        <w:rPr>
          <w:sz w:val="28"/>
        </w:rPr>
        <w:t xml:space="preserve">План- 296,0 тысячи рублей, факт- </w:t>
      </w:r>
      <w:r>
        <w:rPr>
          <w:sz w:val="28"/>
          <w:lang w:val="ru-RU"/>
        </w:rPr>
        <w:t>296,0</w:t>
      </w:r>
      <w:r>
        <w:rPr>
          <w:sz w:val="28"/>
        </w:rPr>
        <w:t xml:space="preserve"> тысяч рублей, исполнение составило </w:t>
      </w:r>
      <w:r>
        <w:rPr>
          <w:sz w:val="28"/>
          <w:lang w:val="ru-RU"/>
        </w:rPr>
        <w:t>100,0</w:t>
      </w:r>
      <w:r>
        <w:rPr>
          <w:sz w:val="28"/>
        </w:rPr>
        <w:t xml:space="preserve"> %. Расходы произведены на выплату заработной платы военно-учетного работника и начисления на заработную плату, в т.ч заработная плата с начислениями – </w:t>
      </w:r>
      <w:r>
        <w:rPr>
          <w:sz w:val="28"/>
          <w:lang w:val="ru-RU"/>
        </w:rPr>
        <w:t>281,2</w:t>
      </w:r>
      <w:r>
        <w:rPr>
          <w:sz w:val="28"/>
        </w:rPr>
        <w:t xml:space="preserve"> тыс. руб., материально-техническое обеспечение военно-учетного работника – </w:t>
      </w:r>
      <w:r>
        <w:rPr>
          <w:sz w:val="28"/>
          <w:lang w:val="ru-RU"/>
        </w:rPr>
        <w:t xml:space="preserve">14,8 </w:t>
      </w:r>
      <w:r>
        <w:rPr>
          <w:sz w:val="28"/>
        </w:rPr>
        <w:t>тыс.руб.</w:t>
      </w:r>
    </w:p>
    <w:p>
      <w:pPr>
        <w:jc w:val="both"/>
        <w:rPr>
          <w:sz w:val="28"/>
        </w:rPr>
      </w:pPr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0310(Национальная безопасность и правоохранительная деятельность): </w:t>
      </w:r>
    </w:p>
    <w:p>
      <w:pPr>
        <w:jc w:val="both"/>
        <w:rPr>
          <w:sz w:val="28"/>
        </w:rPr>
      </w:pPr>
      <w:r>
        <w:rPr>
          <w:sz w:val="28"/>
        </w:rPr>
        <w:t>Муниципальная программа "Обеспечение первичных мер пожарной безопасности в МО "Келермесское сельское поселение" на 2020-2025г.</w:t>
      </w:r>
    </w:p>
    <w:p>
      <w:pPr>
        <w:jc w:val="both"/>
      </w:pPr>
      <w:r>
        <w:rPr>
          <w:sz w:val="28"/>
        </w:rPr>
        <w:t xml:space="preserve">План – </w:t>
      </w:r>
      <w:r>
        <w:rPr>
          <w:sz w:val="28"/>
          <w:lang w:val="ru-RU"/>
        </w:rPr>
        <w:t>44</w:t>
      </w:r>
      <w:r>
        <w:rPr>
          <w:sz w:val="28"/>
        </w:rPr>
        <w:t xml:space="preserve">,0 тыс. руб., факт – </w:t>
      </w:r>
      <w:r>
        <w:rPr>
          <w:sz w:val="28"/>
          <w:lang w:val="ru-RU"/>
        </w:rPr>
        <w:t>33,4</w:t>
      </w:r>
      <w:r>
        <w:rPr>
          <w:sz w:val="28"/>
        </w:rPr>
        <w:t xml:space="preserve"> тыс. руб., исполнение составило  </w:t>
      </w:r>
      <w:r>
        <w:rPr>
          <w:sz w:val="28"/>
          <w:lang w:val="ru-RU"/>
        </w:rPr>
        <w:t xml:space="preserve">75,9 </w:t>
      </w:r>
      <w:r>
        <w:rPr>
          <w:sz w:val="28"/>
        </w:rPr>
        <w:t xml:space="preserve">%. </w:t>
      </w:r>
    </w:p>
    <w:p>
      <w:pPr>
        <w:jc w:val="both"/>
      </w:pPr>
      <w:r>
        <w:rPr>
          <w:sz w:val="28"/>
        </w:rPr>
        <w:t xml:space="preserve">Расходы произведены на: страхование автомобиля ЗИЛ-131 предназначенного для тушения ландшафтных пожаров — 7,7 тыс.руб,; приобретение ГСМ на автомобиль ЗИЛ -131- </w:t>
      </w:r>
      <w:r>
        <w:rPr>
          <w:sz w:val="28"/>
          <w:lang w:val="ru-RU"/>
        </w:rPr>
        <w:t>5,2</w:t>
      </w:r>
      <w:r>
        <w:rPr>
          <w:sz w:val="28"/>
        </w:rPr>
        <w:t xml:space="preserve"> тыс.руб., обслуживание пожарной сигнализации – </w:t>
      </w:r>
      <w:r>
        <w:rPr>
          <w:sz w:val="28"/>
          <w:lang w:val="ru-RU"/>
        </w:rPr>
        <w:t>12</w:t>
      </w:r>
      <w:r>
        <w:rPr>
          <w:sz w:val="28"/>
        </w:rPr>
        <w:t>,0 тыс.руб.</w:t>
      </w:r>
      <w:r>
        <w:rPr>
          <w:sz w:val="28"/>
          <w:lang w:val="ru-RU"/>
        </w:rPr>
        <w:t xml:space="preserve">приобретение пожарных извещателей - 8,5 тыс.рублей. </w:t>
      </w:r>
      <w:r>
        <w:rPr>
          <w:rFonts w:eastAsia="Calibri" w:cs="Times New Roman"/>
          <w:color w:val="000000"/>
          <w:sz w:val="28"/>
          <w:szCs w:val="24"/>
        </w:rPr>
        <w:t>Средства, заложенные на приобретение ГСМ и запчастей для автомобиля ЗИЛ-131 (АРС) не были освоены в полном объеме, в связи с меньшим количеством выездов в 202</w:t>
      </w:r>
      <w:r>
        <w:rPr>
          <w:rFonts w:eastAsia="Calibri" w:cs="Times New Roman"/>
          <w:color w:val="000000"/>
          <w:sz w:val="28"/>
          <w:szCs w:val="24"/>
          <w:lang w:val="ru-RU"/>
        </w:rPr>
        <w:t>3</w:t>
      </w:r>
      <w:r>
        <w:rPr>
          <w:rFonts w:eastAsia="Calibri" w:cs="Times New Roman"/>
          <w:color w:val="000000"/>
          <w:sz w:val="28"/>
          <w:szCs w:val="24"/>
        </w:rPr>
        <w:t xml:space="preserve"> году, чем планировалось.</w:t>
      </w:r>
    </w:p>
    <w:p>
      <w:pPr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>
      <w:pPr>
        <w:jc w:val="both"/>
      </w:pPr>
      <w:r>
        <w:rPr>
          <w:b/>
          <w:sz w:val="28"/>
        </w:rPr>
        <w:t>0409(Дорожные фонды):</w:t>
      </w:r>
      <w:r>
        <w:rPr>
          <w:sz w:val="28"/>
        </w:rPr>
        <w:t xml:space="preserve"> 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 в 2020-2025 годах»:</w:t>
      </w:r>
    </w:p>
    <w:p>
      <w:pPr>
        <w:jc w:val="both"/>
      </w:pPr>
      <w:r>
        <w:rPr>
          <w:sz w:val="28"/>
        </w:rPr>
        <w:t xml:space="preserve"> План – </w:t>
      </w:r>
      <w:r>
        <w:rPr>
          <w:sz w:val="28"/>
          <w:lang w:val="ru-RU"/>
        </w:rPr>
        <w:t>3619,0</w:t>
      </w:r>
      <w:r>
        <w:rPr>
          <w:sz w:val="28"/>
        </w:rPr>
        <w:t xml:space="preserve"> тысячи рублей, факт- </w:t>
      </w:r>
      <w:r>
        <w:rPr>
          <w:sz w:val="28"/>
          <w:lang w:val="ru-RU"/>
        </w:rPr>
        <w:t>2761,3</w:t>
      </w:r>
      <w:r>
        <w:rPr>
          <w:sz w:val="28"/>
        </w:rPr>
        <w:t xml:space="preserve"> тысяч рублей, исполнение составило </w:t>
      </w:r>
      <w:r>
        <w:rPr>
          <w:sz w:val="28"/>
          <w:lang w:val="ru-RU"/>
        </w:rPr>
        <w:t>76,3</w:t>
      </w:r>
      <w:r>
        <w:rPr>
          <w:sz w:val="28"/>
        </w:rPr>
        <w:t xml:space="preserve"> %.,  в т.ч:</w:t>
      </w:r>
    </w:p>
    <w:p>
      <w:pPr>
        <w:jc w:val="both"/>
      </w:pPr>
      <w:r>
        <w:rPr>
          <w:sz w:val="28"/>
        </w:rPr>
        <w:t xml:space="preserve"> обслуживание уличного освещения (выплаты по дог. ГПХ и начисления) – </w:t>
      </w:r>
      <w:r>
        <w:rPr>
          <w:sz w:val="28"/>
          <w:lang w:val="ru-RU"/>
        </w:rPr>
        <w:t>187,2</w:t>
      </w:r>
      <w:r>
        <w:rPr>
          <w:sz w:val="28"/>
        </w:rPr>
        <w:t xml:space="preserve"> тыс.руб., услуги автогидроподъемника</w:t>
      </w:r>
      <w:r>
        <w:rPr>
          <w:sz w:val="28"/>
          <w:lang w:val="ru-RU"/>
        </w:rPr>
        <w:t xml:space="preserve"> по замене ламп уличного освещения</w:t>
      </w:r>
      <w:r>
        <w:rPr>
          <w:sz w:val="28"/>
        </w:rPr>
        <w:t xml:space="preserve"> — </w:t>
      </w:r>
      <w:r>
        <w:rPr>
          <w:sz w:val="28"/>
          <w:lang w:val="ru-RU"/>
        </w:rPr>
        <w:t>144,0</w:t>
      </w:r>
      <w:r>
        <w:rPr>
          <w:sz w:val="28"/>
        </w:rPr>
        <w:t xml:space="preserve"> тыс.руб., </w:t>
      </w:r>
      <w:r>
        <w:rPr>
          <w:sz w:val="28"/>
          <w:lang w:val="ru-RU"/>
        </w:rPr>
        <w:t>монтаж линий уличного освещения - 86,4 тыс.руб.,</w:t>
      </w:r>
      <w:r>
        <w:rPr>
          <w:sz w:val="28"/>
        </w:rPr>
        <w:t xml:space="preserve"> приобретение электротоваров для уличного освещения</w:t>
      </w:r>
      <w:r>
        <w:rPr>
          <w:sz w:val="28"/>
          <w:lang w:val="ru-RU"/>
        </w:rPr>
        <w:t xml:space="preserve"> - 143,6 тыс.руб., услуги автогрейдера - 266,0 тыс.руб., покос придорожных полос дорог местного значения - 60,0 тыс.руб., услуги трактора-экскаватора по очистке дорог поселения от снега - 52,0 тыс.руб., технологическое присоединение объектов уличного освещения - 39,2 тыс.руб., услуги по разработке проекта организации дорожного движения на территории МО «Келермесское сельское поселение» - 52,0 тыс.руб.,услуги по изготовлению технических паспортов на автомобильные дороги на территории поселения - 66,9 тыс.руб.,  приобретение ГПС и работы по обустройству автомобильной дороги в гравийном исполнении по ул. Восточной ст.Келермесской  - 888,4 тыс.руб., приобретение ГПС - 680,6 тыс.руб., услуги экскаватора по расчистке ливневых стоков -95,0 тыс.руб. </w:t>
      </w:r>
      <w:r>
        <w:rPr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</w:p>
    <w:p>
      <w:pPr>
        <w:jc w:val="left"/>
      </w:pPr>
      <w:r>
        <w:rPr>
          <w:rFonts w:eastAsia="Calibri" w:cs="Times New Roman"/>
          <w:b/>
          <w:color w:val="000000"/>
          <w:sz w:val="28"/>
          <w:szCs w:val="24"/>
        </w:rPr>
        <w:t>0412</w:t>
      </w:r>
      <w:r>
        <w:rPr>
          <w:rFonts w:eastAsia="Calibri" w:cs="Times New Roman"/>
          <w:b/>
          <w:color w:val="000000"/>
          <w:sz w:val="28"/>
          <w:szCs w:val="24"/>
          <w:lang w:val="ru-RU"/>
        </w:rPr>
        <w:t xml:space="preserve"> </w:t>
      </w:r>
      <w:r>
        <w:rPr>
          <w:rFonts w:eastAsia="Calibri" w:cs="Times New Roman"/>
          <w:b/>
          <w:color w:val="000000"/>
          <w:sz w:val="28"/>
          <w:szCs w:val="24"/>
        </w:rPr>
        <w:t>(Национальная</w:t>
      </w:r>
      <w:r>
        <w:rPr>
          <w:rFonts w:eastAsia="Calibri" w:cs="Times New Roman"/>
          <w:b/>
          <w:color w:val="000000"/>
          <w:sz w:val="28"/>
          <w:szCs w:val="24"/>
          <w:lang w:val="ru-RU"/>
        </w:rPr>
        <w:t xml:space="preserve"> </w:t>
      </w:r>
      <w:r>
        <w:rPr>
          <w:rFonts w:eastAsia="Calibri" w:cs="Times New Roman"/>
          <w:b/>
          <w:color w:val="000000"/>
          <w:sz w:val="28"/>
          <w:szCs w:val="24"/>
        </w:rPr>
        <w:t>экономика):</w:t>
      </w:r>
      <w:r>
        <w:rPr>
          <w:rFonts w:eastAsia="Calibri" w:cs="Times New Roman"/>
          <w:b/>
          <w:color w:val="000000"/>
          <w:sz w:val="22"/>
          <w:szCs w:val="24"/>
        </w:rPr>
        <w:t xml:space="preserve"> </w:t>
      </w:r>
      <w:r>
        <w:rPr>
          <w:rFonts w:eastAsia="Calibri" w:cs="Times New Roman"/>
          <w:color w:val="000000"/>
          <w:sz w:val="28"/>
          <w:szCs w:val="24"/>
        </w:rPr>
        <w:t>Муниципальная</w:t>
      </w:r>
      <w:r>
        <w:rPr>
          <w:rFonts w:eastAsia="Calibri" w:cs="Times New Roman"/>
          <w:color w:val="000000"/>
          <w:sz w:val="28"/>
          <w:szCs w:val="24"/>
          <w:lang w:val="ru-RU"/>
        </w:rPr>
        <w:t xml:space="preserve"> п</w:t>
      </w:r>
      <w:r>
        <w:rPr>
          <w:rFonts w:eastAsia="Calibri" w:cs="Times New Roman"/>
          <w:color w:val="000000"/>
          <w:sz w:val="28"/>
          <w:szCs w:val="24"/>
        </w:rPr>
        <w:t>рограмма  "Регулирование земельно-имущественных отношений в МО ""Келермесское сельское поселение" на 2020-2025г:</w:t>
      </w:r>
    </w:p>
    <w:p>
      <w:pPr>
        <w:jc w:val="left"/>
      </w:pPr>
      <w:r>
        <w:rPr>
          <w:rFonts w:eastAsia="Calibri" w:cs="Times New Roman"/>
          <w:b/>
          <w:color w:val="000000"/>
          <w:sz w:val="28"/>
          <w:szCs w:val="24"/>
        </w:rPr>
        <w:t> </w:t>
      </w:r>
      <w:r>
        <w:rPr>
          <w:rFonts w:eastAsia="Calibri" w:cs="Times New Roman"/>
          <w:color w:val="000000"/>
          <w:sz w:val="28"/>
          <w:szCs w:val="24"/>
        </w:rPr>
        <w:t xml:space="preserve">План – </w:t>
      </w:r>
      <w:r>
        <w:rPr>
          <w:rFonts w:eastAsia="Calibri" w:cs="Times New Roman"/>
          <w:color w:val="000000"/>
          <w:sz w:val="28"/>
          <w:szCs w:val="24"/>
          <w:lang w:val="ru-RU"/>
        </w:rPr>
        <w:t>43</w:t>
      </w:r>
      <w:r>
        <w:rPr>
          <w:rFonts w:eastAsia="Calibri" w:cs="Times New Roman"/>
          <w:color w:val="000000"/>
          <w:sz w:val="28"/>
          <w:szCs w:val="24"/>
        </w:rPr>
        <w:t xml:space="preserve">,0 тысяч рублей. Факт – </w:t>
      </w:r>
      <w:r>
        <w:rPr>
          <w:rFonts w:eastAsia="Calibri" w:cs="Times New Roman"/>
          <w:color w:val="000000"/>
          <w:sz w:val="28"/>
          <w:szCs w:val="24"/>
          <w:lang w:val="ru-RU"/>
        </w:rPr>
        <w:t>43</w:t>
      </w:r>
      <w:r>
        <w:rPr>
          <w:rFonts w:eastAsia="Calibri" w:cs="Times New Roman"/>
          <w:color w:val="000000"/>
          <w:sz w:val="28"/>
          <w:szCs w:val="24"/>
        </w:rPr>
        <w:t xml:space="preserve">,0 тыс. руб., исполнение составило </w:t>
      </w:r>
      <w:r>
        <w:rPr>
          <w:rFonts w:eastAsia="Calibri" w:cs="Times New Roman"/>
          <w:color w:val="000000"/>
          <w:sz w:val="28"/>
          <w:szCs w:val="24"/>
          <w:lang w:val="ru-RU"/>
        </w:rPr>
        <w:t>-100</w:t>
      </w:r>
      <w:r>
        <w:rPr>
          <w:rFonts w:eastAsia="Calibri" w:cs="Times New Roman"/>
          <w:color w:val="000000"/>
          <w:sz w:val="28"/>
          <w:szCs w:val="24"/>
        </w:rPr>
        <w:t xml:space="preserve">% </w:t>
      </w:r>
      <w:r>
        <w:rPr>
          <w:rFonts w:eastAsia="Calibri" w:cs="Times New Roman"/>
          <w:color w:val="000000"/>
          <w:sz w:val="28"/>
          <w:szCs w:val="24"/>
          <w:lang w:val="ru-RU"/>
        </w:rPr>
        <w:t xml:space="preserve">, </w:t>
      </w:r>
      <w:r>
        <w:rPr>
          <w:rFonts w:eastAsia="Calibri" w:cs="Times New Roman"/>
          <w:color w:val="000000"/>
          <w:sz w:val="28"/>
          <w:szCs w:val="24"/>
        </w:rPr>
        <w:t xml:space="preserve">в том числе: услуги по </w:t>
      </w:r>
      <w:r>
        <w:rPr>
          <w:rFonts w:eastAsia="Calibri" w:cs="Times New Roman"/>
          <w:color w:val="000000"/>
          <w:sz w:val="28"/>
          <w:szCs w:val="24"/>
          <w:lang w:val="ru-RU"/>
        </w:rPr>
        <w:t>изготовлению технического плана п.Лесной</w:t>
      </w:r>
      <w:r>
        <w:rPr>
          <w:rFonts w:eastAsia="Calibri" w:cs="Times New Roman"/>
          <w:color w:val="000000"/>
          <w:sz w:val="28"/>
          <w:szCs w:val="24"/>
        </w:rPr>
        <w:t xml:space="preserve"> – </w:t>
      </w:r>
      <w:r>
        <w:rPr>
          <w:rFonts w:eastAsia="Calibri" w:cs="Times New Roman"/>
          <w:color w:val="000000"/>
          <w:sz w:val="28"/>
          <w:szCs w:val="24"/>
          <w:lang w:val="ru-RU"/>
        </w:rPr>
        <w:t>17</w:t>
      </w:r>
      <w:r>
        <w:rPr>
          <w:rFonts w:eastAsia="Calibri" w:cs="Times New Roman"/>
          <w:color w:val="000000"/>
          <w:sz w:val="28"/>
          <w:szCs w:val="24"/>
        </w:rPr>
        <w:t xml:space="preserve">,0 тыс.руб, </w:t>
      </w:r>
      <w:r>
        <w:rPr>
          <w:rFonts w:eastAsia="Calibri" w:cs="Times New Roman"/>
          <w:color w:val="000000"/>
          <w:sz w:val="28"/>
          <w:szCs w:val="24"/>
          <w:lang w:val="ru-RU"/>
        </w:rPr>
        <w:t>подготовка межевого плана для образования нового земельного участка по ул.Восточной,Профсоюзной - 26,0 тыс.</w:t>
      </w:r>
      <w:r>
        <w:rPr>
          <w:rFonts w:eastAsia="Calibri" w:cs="Times New Roman"/>
          <w:color w:val="000000"/>
          <w:sz w:val="28"/>
          <w:szCs w:val="24"/>
        </w:rPr>
        <w:t>руб.</w:t>
      </w:r>
    </w:p>
    <w:p>
      <w:pPr>
        <w:jc w:val="both"/>
      </w:pPr>
      <w:r>
        <w:rPr>
          <w:color w:val="000000"/>
          <w:sz w:val="28"/>
          <w:szCs w:val="28"/>
        </w:rPr>
        <w:t xml:space="preserve"> </w:t>
      </w:r>
    </w:p>
    <w:p>
      <w:pPr>
        <w:jc w:val="both"/>
      </w:pPr>
      <w:r>
        <w:rPr>
          <w:b/>
          <w:sz w:val="28"/>
        </w:rPr>
        <w:t>0502(Жилищно-коммунальное хозяйство):</w:t>
      </w:r>
      <w:r>
        <w:rPr>
          <w:sz w:val="28"/>
        </w:rPr>
        <w:t xml:space="preserve"> Для проведения мероприятий по содержанию ЖКХ разработана муниципальная программа «Программа развития систем коммунальной инфраструктуры МО «Келермесское сельское поселение».</w:t>
      </w:r>
    </w:p>
    <w:p>
      <w:pPr>
        <w:jc w:val="both"/>
      </w:pPr>
      <w:r>
        <w:rPr>
          <w:sz w:val="28"/>
        </w:rPr>
        <w:t xml:space="preserve">План- </w:t>
      </w:r>
      <w:r>
        <w:rPr>
          <w:sz w:val="28"/>
          <w:lang w:val="ru-RU"/>
        </w:rPr>
        <w:t>854,4</w:t>
      </w:r>
      <w:r>
        <w:rPr>
          <w:sz w:val="28"/>
        </w:rPr>
        <w:t xml:space="preserve"> тыс. рублей, факт- </w:t>
      </w:r>
      <w:r>
        <w:rPr>
          <w:sz w:val="28"/>
          <w:lang w:val="ru-RU"/>
        </w:rPr>
        <w:t>848,4</w:t>
      </w:r>
      <w:r>
        <w:rPr>
          <w:sz w:val="28"/>
        </w:rPr>
        <w:t xml:space="preserve"> тыс. рублей. Исполнение составило  </w:t>
      </w:r>
      <w:r>
        <w:rPr>
          <w:sz w:val="28"/>
          <w:lang w:val="ru-RU"/>
        </w:rPr>
        <w:t>99,3</w:t>
      </w:r>
      <w:r>
        <w:rPr>
          <w:sz w:val="28"/>
        </w:rPr>
        <w:t xml:space="preserve"> %, в том числе: услуги по внесению информации о системе водоснабжения и водоотведения в АИС «Реформа ЖКХ», актуализация схемы теплоснабжения - 38,0 тыс. руб., оплата за электроэнергию на водонапорных башнях  на территории МО «Келермесское сельское поселение» - </w:t>
      </w:r>
      <w:r>
        <w:rPr>
          <w:sz w:val="28"/>
          <w:lang w:val="ru-RU"/>
        </w:rPr>
        <w:t>455,2</w:t>
      </w:r>
      <w:r>
        <w:rPr>
          <w:sz w:val="28"/>
        </w:rPr>
        <w:t xml:space="preserve"> тыс. руб.,</w:t>
      </w:r>
      <w:r>
        <w:rPr>
          <w:sz w:val="28"/>
          <w:lang w:val="ru-RU"/>
        </w:rPr>
        <w:t>приобретение насоса для скважины на водонапорной башне в ст.Келермесской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 - 59,0 тыс.руб., </w:t>
      </w:r>
      <w:r>
        <w:rPr>
          <w:sz w:val="28"/>
        </w:rPr>
        <w:t xml:space="preserve">выплаты  и начисления на выплаты по договору ГПХ за услуги по ремонту и содержанию водопроводной сети – </w:t>
      </w:r>
      <w:r>
        <w:rPr>
          <w:sz w:val="28"/>
          <w:lang w:val="ru-RU"/>
        </w:rPr>
        <w:t>218,4</w:t>
      </w:r>
      <w:r>
        <w:rPr>
          <w:sz w:val="28"/>
        </w:rPr>
        <w:t xml:space="preserve"> тыс. руб.</w:t>
      </w:r>
      <w:r>
        <w:rPr>
          <w:sz w:val="28"/>
          <w:lang w:val="ru-RU"/>
        </w:rPr>
        <w:t>,  услуги по проведению санитарно-гигиенических и микробиологических исследований  воды на артезианских скважинах - 47,8 тыс.руб., приобретение материалов для ремонта водопровода - 30,0 тыс.руб.</w:t>
      </w:r>
    </w:p>
    <w:p>
      <w:pPr>
        <w:jc w:val="both"/>
        <w:rPr>
          <w:sz w:val="28"/>
          <w:szCs w:val="28"/>
        </w:rPr>
      </w:pPr>
    </w:p>
    <w:p>
      <w:pPr>
        <w:jc w:val="both"/>
      </w:pPr>
      <w:r>
        <w:rPr>
          <w:b/>
          <w:sz w:val="28"/>
        </w:rPr>
        <w:t>0503(Благоустройство):</w:t>
      </w:r>
      <w:r>
        <w:rPr>
          <w:sz w:val="28"/>
        </w:rPr>
        <w:t xml:space="preserve"> план- </w:t>
      </w:r>
      <w:r>
        <w:rPr>
          <w:sz w:val="28"/>
          <w:lang w:val="ru-RU"/>
        </w:rPr>
        <w:t>912,3</w:t>
      </w:r>
      <w:r>
        <w:rPr>
          <w:sz w:val="28"/>
        </w:rPr>
        <w:t xml:space="preserve"> тыс. руб, факт – </w:t>
      </w:r>
      <w:r>
        <w:rPr>
          <w:sz w:val="28"/>
          <w:lang w:val="ru-RU"/>
        </w:rPr>
        <w:t>893,9</w:t>
      </w:r>
      <w:r>
        <w:rPr>
          <w:sz w:val="28"/>
        </w:rPr>
        <w:t xml:space="preserve">  тыс. руб., исполнение составило </w:t>
      </w:r>
      <w:r>
        <w:rPr>
          <w:sz w:val="28"/>
          <w:lang w:val="ru-RU"/>
        </w:rPr>
        <w:t>98,0</w:t>
      </w:r>
      <w:r>
        <w:rPr>
          <w:sz w:val="28"/>
        </w:rPr>
        <w:t xml:space="preserve"> % в том числе: </w:t>
      </w:r>
    </w:p>
    <w:p>
      <w:pPr>
        <w:jc w:val="both"/>
      </w:pPr>
      <w:r>
        <w:rPr>
          <w:sz w:val="28"/>
        </w:rPr>
        <w:t xml:space="preserve">*Муниципальная программа "Благоустройство и развитие территории МО "Келермесское сельское поселение" – план </w:t>
      </w:r>
      <w:r>
        <w:rPr>
          <w:sz w:val="28"/>
          <w:lang w:val="ru-RU"/>
        </w:rPr>
        <w:t>490,0</w:t>
      </w:r>
      <w:r>
        <w:rPr>
          <w:sz w:val="28"/>
        </w:rPr>
        <w:t xml:space="preserve"> тыс.руб., факт – </w:t>
      </w:r>
      <w:r>
        <w:rPr>
          <w:sz w:val="28"/>
          <w:lang w:val="ru-RU"/>
        </w:rPr>
        <w:t>484,4</w:t>
      </w:r>
      <w:r>
        <w:rPr>
          <w:sz w:val="28"/>
        </w:rPr>
        <w:t xml:space="preserve">  тысяч рублей</w:t>
      </w:r>
      <w:r>
        <w:rPr>
          <w:sz w:val="28"/>
          <w:lang w:val="ru-RU"/>
        </w:rPr>
        <w:t>, исполнение - 98,9 %</w:t>
      </w:r>
      <w:r>
        <w:rPr>
          <w:sz w:val="28"/>
        </w:rPr>
        <w:t>:</w:t>
      </w:r>
    </w:p>
    <w:p>
      <w:pPr>
        <w:jc w:val="both"/>
      </w:pPr>
      <w:r>
        <w:rPr>
          <w:sz w:val="28"/>
        </w:rPr>
        <w:t xml:space="preserve">Подпрограмма "Санитарное содержание территории МО "Келермесское сельское поселение" на 2020-2025гг – план </w:t>
      </w:r>
      <w:r>
        <w:rPr>
          <w:sz w:val="28"/>
          <w:lang w:val="ru-RU"/>
        </w:rPr>
        <w:t>414,1</w:t>
      </w:r>
      <w:r>
        <w:rPr>
          <w:sz w:val="28"/>
        </w:rPr>
        <w:t xml:space="preserve"> тысяч рублей, факт- </w:t>
      </w:r>
      <w:r>
        <w:rPr>
          <w:sz w:val="28"/>
          <w:lang w:val="ru-RU"/>
        </w:rPr>
        <w:t>408,5</w:t>
      </w:r>
      <w:r>
        <w:rPr>
          <w:sz w:val="28"/>
        </w:rPr>
        <w:t xml:space="preserve"> тыс. руб.  Расходы произведены на приобретение ГСМ – </w:t>
      </w:r>
      <w:r>
        <w:rPr>
          <w:sz w:val="28"/>
          <w:lang w:val="ru-RU"/>
        </w:rPr>
        <w:t>34,0</w:t>
      </w:r>
      <w:r>
        <w:rPr>
          <w:sz w:val="28"/>
        </w:rPr>
        <w:t xml:space="preserve"> тыс.руб.,  приобретение запчастей для бензотриммера, бензопилы, хоз. товаров – </w:t>
      </w:r>
      <w:r>
        <w:rPr>
          <w:sz w:val="28"/>
          <w:lang w:val="ru-RU"/>
        </w:rPr>
        <w:t>91,2</w:t>
      </w:r>
      <w:r>
        <w:rPr>
          <w:sz w:val="28"/>
        </w:rPr>
        <w:t xml:space="preserve"> тыс.руб., выплаты по дог. ГПХ с начислениями (наведение сан. порядка на территории поселения)- </w:t>
      </w:r>
      <w:r>
        <w:rPr>
          <w:sz w:val="28"/>
          <w:lang w:val="ru-RU"/>
        </w:rPr>
        <w:t>275,3</w:t>
      </w:r>
      <w:r>
        <w:rPr>
          <w:sz w:val="28"/>
        </w:rPr>
        <w:t xml:space="preserve"> тыс.руб.; </w:t>
      </w:r>
      <w:r>
        <w:rPr>
          <w:sz w:val="28"/>
          <w:lang w:val="ru-RU"/>
        </w:rPr>
        <w:t>проведение противоклещевой обработки детских площадок - 8,0 тыс.руб.</w:t>
      </w:r>
    </w:p>
    <w:p>
      <w:pPr>
        <w:jc w:val="both"/>
      </w:pPr>
      <w:r>
        <w:rPr>
          <w:sz w:val="28"/>
        </w:rPr>
        <w:t xml:space="preserve">  Подпрограмма "Содержание мест захоронения МО "Келермесское сельское поселение"на 2020-2025гг. – план </w:t>
      </w:r>
      <w:r>
        <w:rPr>
          <w:sz w:val="28"/>
          <w:lang w:val="ru-RU"/>
        </w:rPr>
        <w:t>75,9</w:t>
      </w:r>
      <w:r>
        <w:rPr>
          <w:sz w:val="28"/>
        </w:rPr>
        <w:t xml:space="preserve"> тысяч рублей , факт – </w:t>
      </w:r>
      <w:r>
        <w:rPr>
          <w:sz w:val="28"/>
          <w:lang w:val="ru-RU"/>
        </w:rPr>
        <w:t>75,9</w:t>
      </w:r>
      <w:r>
        <w:rPr>
          <w:sz w:val="28"/>
        </w:rPr>
        <w:t xml:space="preserve"> тыс. руб. Расходы произведены на оплату услуг смотрителя кладбища (выплаты по дог. ГПХ и начисления) – </w:t>
      </w:r>
      <w:r>
        <w:rPr>
          <w:sz w:val="28"/>
          <w:lang w:val="ru-RU"/>
        </w:rPr>
        <w:t>35,9</w:t>
      </w:r>
      <w:r>
        <w:rPr>
          <w:sz w:val="28"/>
        </w:rPr>
        <w:t xml:space="preserve"> тысяч рублей. Осуществляется учет захоронени</w:t>
      </w:r>
      <w:r>
        <w:rPr>
          <w:sz w:val="28"/>
          <w:lang w:val="ru-RU"/>
        </w:rPr>
        <w:t>й</w:t>
      </w:r>
      <w:r>
        <w:rPr>
          <w:sz w:val="28"/>
        </w:rPr>
        <w:t xml:space="preserve">. </w:t>
      </w:r>
    </w:p>
    <w:p>
      <w:pPr>
        <w:jc w:val="both"/>
      </w:pPr>
      <w:r>
        <w:rPr>
          <w:sz w:val="28"/>
          <w:lang w:val="ru-RU"/>
        </w:rPr>
        <w:t>Услуги экскаватора по уборке мусора на кладбище в ст.Келермесской - 40,0 тыс.руб.</w:t>
      </w:r>
    </w:p>
    <w:p>
      <w:pPr>
        <w:jc w:val="both"/>
      </w:pPr>
      <w:r>
        <w:rPr>
          <w:sz w:val="28"/>
        </w:rPr>
        <w:t xml:space="preserve"> Муниципальная программа «Энергосбережение и повышение энергетической эффективности в МО «Келермесское сельское поселение»: </w:t>
      </w:r>
      <w:r>
        <w:rPr>
          <w:b/>
          <w:sz w:val="28"/>
        </w:rPr>
        <w:t xml:space="preserve">план – </w:t>
      </w:r>
      <w:r>
        <w:rPr>
          <w:b/>
          <w:sz w:val="28"/>
          <w:lang w:val="ru-RU"/>
        </w:rPr>
        <w:t>22</w:t>
      </w:r>
      <w:r>
        <w:rPr>
          <w:b/>
          <w:sz w:val="28"/>
        </w:rPr>
        <w:t>,0 тыс</w:t>
      </w:r>
      <w:r>
        <w:rPr>
          <w:sz w:val="28"/>
        </w:rPr>
        <w:t xml:space="preserve">. рублей.  Расходы </w:t>
      </w:r>
      <w:r>
        <w:rPr>
          <w:sz w:val="28"/>
          <w:lang w:val="ru-RU"/>
        </w:rPr>
        <w:t>произведены на приобретение светодиодных светильников - 21,8 тыс.руб</w:t>
      </w:r>
    </w:p>
    <w:p>
      <w:pPr>
        <w:ind w:firstLine="280"/>
        <w:jc w:val="both"/>
      </w:pPr>
      <w:r>
        <w:rPr>
          <w:sz w:val="28"/>
        </w:rPr>
        <w:t xml:space="preserve"> В рамках непрограммных мероприятий предусмотрены расходы на :             - техническое обслуживание газопроводов на территории МО «Келермесское сельское поселение» - </w:t>
      </w:r>
      <w:r>
        <w:rPr>
          <w:b/>
          <w:sz w:val="28"/>
        </w:rPr>
        <w:t xml:space="preserve">план </w:t>
      </w:r>
      <w:r>
        <w:rPr>
          <w:b/>
          <w:sz w:val="28"/>
          <w:lang w:val="ru-RU"/>
        </w:rPr>
        <w:t>173,3</w:t>
      </w:r>
      <w:r>
        <w:rPr>
          <w:b/>
          <w:sz w:val="28"/>
        </w:rPr>
        <w:t xml:space="preserve"> тыс</w:t>
      </w:r>
      <w:r>
        <w:rPr>
          <w:sz w:val="28"/>
        </w:rPr>
        <w:t>. руб.</w:t>
      </w:r>
      <w:r>
        <w:rPr>
          <w:sz w:val="28"/>
          <w:lang w:val="ru-RU"/>
        </w:rPr>
        <w:t xml:space="preserve">,факт - 168,9 тыс.руб. Исполнение составило 97,5 %. </w:t>
      </w:r>
    </w:p>
    <w:p>
      <w:pPr>
        <w:ind w:firstLine="280"/>
        <w:jc w:val="both"/>
      </w:pPr>
      <w:r>
        <w:rPr>
          <w:sz w:val="28"/>
        </w:rPr>
        <w:t xml:space="preserve">- оплату электроэнергии уличного освещения – </w:t>
      </w:r>
      <w:r>
        <w:rPr>
          <w:b/>
          <w:sz w:val="28"/>
        </w:rPr>
        <w:t>план</w:t>
      </w:r>
      <w:r>
        <w:rPr>
          <w:sz w:val="28"/>
        </w:rPr>
        <w:t xml:space="preserve"> </w:t>
      </w:r>
      <w:r>
        <w:rPr>
          <w:b/>
          <w:bCs/>
          <w:sz w:val="28"/>
          <w:lang w:val="ru-RU"/>
        </w:rPr>
        <w:t>227,0</w:t>
      </w:r>
      <w:r>
        <w:rPr>
          <w:sz w:val="28"/>
        </w:rPr>
        <w:t xml:space="preserve"> тыс.руб, факт – </w:t>
      </w:r>
      <w:r>
        <w:rPr>
          <w:sz w:val="28"/>
          <w:lang w:val="ru-RU"/>
        </w:rPr>
        <w:t>218,8</w:t>
      </w:r>
      <w:r>
        <w:rPr>
          <w:sz w:val="28"/>
        </w:rPr>
        <w:t xml:space="preserve"> тыс.руб. Исполнение составило </w:t>
      </w:r>
      <w:r>
        <w:rPr>
          <w:sz w:val="28"/>
          <w:lang w:val="ru-RU"/>
        </w:rPr>
        <w:t>96,4</w:t>
      </w:r>
      <w:r>
        <w:rPr>
          <w:sz w:val="28"/>
        </w:rPr>
        <w:t xml:space="preserve"> %.</w:t>
      </w:r>
    </w:p>
    <w:p>
      <w:pPr>
        <w:jc w:val="both"/>
      </w:pPr>
    </w:p>
    <w:p>
      <w:pPr>
        <w:jc w:val="both"/>
      </w:pPr>
      <w:r>
        <w:rPr>
          <w:b/>
          <w:sz w:val="28"/>
          <w:szCs w:val="28"/>
        </w:rPr>
        <w:t>0707 (</w:t>
      </w:r>
      <w:r>
        <w:rPr>
          <w:b/>
          <w:bCs/>
          <w:color w:val="000000"/>
          <w:sz w:val="28"/>
          <w:szCs w:val="28"/>
        </w:rPr>
        <w:t xml:space="preserve">Молодежная политика и оздоровление детей): </w:t>
      </w:r>
      <w:r>
        <w:rPr>
          <w:bCs/>
          <w:color w:val="000000"/>
          <w:sz w:val="28"/>
          <w:szCs w:val="28"/>
        </w:rPr>
        <w:t>Антинаркотическая программа муниципального образования "Келермесское сельское поселение" на 2020-2025г – план 7,0 тыс.руб.</w:t>
      </w:r>
      <w:r>
        <w:rPr>
          <w:bCs/>
          <w:color w:val="000000"/>
          <w:sz w:val="28"/>
          <w:szCs w:val="28"/>
          <w:lang w:val="ru-RU"/>
        </w:rPr>
        <w:t>, факт - 7,0 тыс.руб. Исполнение - 100,0 %.</w:t>
      </w:r>
      <w:r>
        <w:rPr>
          <w:bCs/>
          <w:color w:val="000000"/>
          <w:sz w:val="28"/>
          <w:szCs w:val="28"/>
        </w:rPr>
        <w:t xml:space="preserve"> Расход</w:t>
      </w:r>
      <w:r>
        <w:rPr>
          <w:bCs/>
          <w:color w:val="000000"/>
          <w:sz w:val="28"/>
          <w:szCs w:val="28"/>
          <w:lang w:val="ru-RU"/>
        </w:rPr>
        <w:t>ы произведены на публикации в газете «Красное знамя» (пропаганда здорового образа жизни) - 7,0 тыс.руб.</w:t>
      </w:r>
    </w:p>
    <w:p>
      <w:pPr>
        <w:jc w:val="both"/>
        <w:rPr>
          <w:bCs/>
          <w:color w:val="000000"/>
          <w:sz w:val="28"/>
          <w:szCs w:val="28"/>
          <w:lang w:val="ru-RU"/>
        </w:rPr>
      </w:pPr>
    </w:p>
    <w:p>
      <w:pPr>
        <w:jc w:val="both"/>
        <w:rPr>
          <w:b/>
          <w:bCs w:val="0"/>
          <w:color w:val="000000"/>
          <w:sz w:val="28"/>
          <w:szCs w:val="28"/>
          <w:lang w:val="ru-RU"/>
        </w:rPr>
      </w:pPr>
      <w:r>
        <w:rPr>
          <w:b/>
          <w:bCs w:val="0"/>
          <w:color w:val="000000"/>
          <w:sz w:val="28"/>
          <w:szCs w:val="28"/>
          <w:lang w:val="ru-RU"/>
        </w:rPr>
        <w:t>0800 (Культура, кинематография)</w:t>
      </w:r>
    </w:p>
    <w:p>
      <w:pPr>
        <w:jc w:val="both"/>
      </w:pPr>
      <w:r>
        <w:rPr>
          <w:b/>
          <w:sz w:val="28"/>
          <w:lang w:val="ru-RU"/>
        </w:rPr>
        <w:t xml:space="preserve"> </w:t>
      </w:r>
      <w:r>
        <w:rPr>
          <w:b w:val="0"/>
          <w:bCs/>
          <w:sz w:val="28"/>
          <w:lang w:val="ru-RU"/>
        </w:rPr>
        <w:t>Муниципальная программа «Культурно-массовые мероприятия и поддержка Келермесского хуторского казачьего общества Кубанского казачьего войска, находящегося на территории МО «Келермесское сельское поселение»:</w:t>
      </w:r>
    </w:p>
    <w:p>
      <w:pPr>
        <w:jc w:val="both"/>
      </w:pPr>
      <w:r>
        <w:rPr>
          <w:sz w:val="28"/>
        </w:rPr>
        <w:t xml:space="preserve"> </w:t>
      </w:r>
      <w:r>
        <w:rPr>
          <w:sz w:val="28"/>
          <w:lang w:val="ru-RU"/>
        </w:rPr>
        <w:t>П</w:t>
      </w:r>
      <w:r>
        <w:rPr>
          <w:sz w:val="28"/>
        </w:rPr>
        <w:t xml:space="preserve">лан — </w:t>
      </w:r>
      <w:r>
        <w:rPr>
          <w:sz w:val="28"/>
          <w:lang w:val="ru-RU"/>
        </w:rPr>
        <w:t>165,1</w:t>
      </w:r>
      <w:r>
        <w:rPr>
          <w:sz w:val="28"/>
        </w:rPr>
        <w:t xml:space="preserve"> тыс.руб</w:t>
      </w:r>
      <w:r>
        <w:rPr>
          <w:sz w:val="28"/>
          <w:lang w:val="ru-RU"/>
        </w:rPr>
        <w:t>, факт - 165,1 тыс.рублей, исполнение составило   100,0 % :</w:t>
      </w:r>
    </w:p>
    <w:p>
      <w:pPr>
        <w:ind w:firstLine="840"/>
        <w:jc w:val="both"/>
        <w:rPr>
          <w:sz w:val="28"/>
          <w:lang w:val="ru-RU"/>
        </w:rPr>
      </w:pPr>
      <w:r>
        <w:rPr>
          <w:sz w:val="28"/>
          <w:lang w:val="ru-RU"/>
        </w:rPr>
        <w:t>Подпрограмма «Культурно-массовые мероприятия в МО «Келермесское сельское поселение» (0801). План - 115,1 тыс.руб., факт - 115,1 тыс.руб. Исполнение составило 60,1%. Расходы произведены на приобретение венка-звезды для возложения ко Дню Победы - 6,0 тыс.руб., услуги по организации и показу дневного фейерверка в честь Дня Победы - 15,0 тыс.руб., 69,1 тыс.руб. - флажки, баннеры, пригласительные открытки, сувенирные кружки приобретены для проведения праздничного мероприятия в честь 160-летия ст.Келермесской, которое состоялось 14.10.2023г.,услуги по организации и показу  фейерверка в честь 160-летия ст.Келермесской - 25,0 тыс.руб.</w:t>
      </w:r>
    </w:p>
    <w:p>
      <w:pPr>
        <w:jc w:val="both"/>
      </w:pPr>
      <w:r>
        <w:rPr>
          <w:sz w:val="28"/>
          <w:szCs w:val="28"/>
        </w:rPr>
        <w:t xml:space="preserve">  </w:t>
      </w:r>
      <w:r>
        <w:rPr>
          <w:sz w:val="28"/>
          <w:lang w:val="ru-RU"/>
        </w:rPr>
        <w:t xml:space="preserve">Подпрограмма «Поддержка Келермесского хуторского казачьего общества Кубанского казачьего войска, находящегося на территории МО «Келермесское сельское поселение» (0804). План - 50,0 тыс. руб., факт - 50,0 тыс.руб., расходы произведены на оказание помощи Келермесскому хуторскому казачьему обществу. </w:t>
      </w:r>
    </w:p>
    <w:p>
      <w:pPr>
        <w:jc w:val="both"/>
      </w:pPr>
      <w:r>
        <w:rPr>
          <w:b/>
          <w:sz w:val="28"/>
        </w:rPr>
        <w:t>1001(Пенсионное обеспечение)</w:t>
      </w:r>
      <w:r>
        <w:rPr>
          <w:sz w:val="28"/>
        </w:rPr>
        <w:t xml:space="preserve">: план- </w:t>
      </w:r>
      <w:r>
        <w:rPr>
          <w:sz w:val="28"/>
          <w:lang w:val="ru-RU"/>
        </w:rPr>
        <w:t>442,0</w:t>
      </w:r>
      <w:r>
        <w:rPr>
          <w:sz w:val="28"/>
        </w:rPr>
        <w:t xml:space="preserve"> тыс</w:t>
      </w:r>
      <w:r>
        <w:rPr>
          <w:sz w:val="28"/>
          <w:lang w:val="ru-RU"/>
        </w:rPr>
        <w:t>.</w:t>
      </w:r>
      <w:r>
        <w:rPr>
          <w:sz w:val="28"/>
        </w:rPr>
        <w:t xml:space="preserve"> рублей, факт- </w:t>
      </w:r>
      <w:r>
        <w:rPr>
          <w:sz w:val="28"/>
          <w:lang w:val="ru-RU"/>
        </w:rPr>
        <w:t>442,0</w:t>
      </w:r>
      <w:r>
        <w:rPr>
          <w:sz w:val="28"/>
        </w:rPr>
        <w:t xml:space="preserve"> тысячи рублей. Исполнение составило </w:t>
      </w:r>
      <w:r>
        <w:rPr>
          <w:sz w:val="28"/>
          <w:lang w:val="ru-RU"/>
        </w:rPr>
        <w:t>100,0</w:t>
      </w:r>
      <w:r>
        <w:rPr>
          <w:sz w:val="28"/>
        </w:rPr>
        <w:t xml:space="preserve"> %, расходы произведены на выплату муниципальной пенсии за выслугу лет, количество получателей</w:t>
      </w:r>
      <w:r>
        <w:rPr>
          <w:sz w:val="28"/>
        </w:rPr>
        <w:tab/>
      </w:r>
      <w:r>
        <w:rPr>
          <w:sz w:val="28"/>
        </w:rPr>
        <w:t>- 4 человека.</w:t>
      </w:r>
    </w:p>
    <w:p>
      <w:pPr>
        <w:jc w:val="both"/>
        <w:rPr>
          <w:sz w:val="28"/>
        </w:rPr>
      </w:pPr>
    </w:p>
    <w:p>
      <w:pPr>
        <w:jc w:val="both"/>
      </w:pPr>
      <w:r>
        <w:rPr>
          <w:b/>
          <w:bCs/>
          <w:sz w:val="28"/>
          <w:lang w:val="ru-RU"/>
        </w:rPr>
        <w:t xml:space="preserve">1003 (Социальное обеспечение населения): </w:t>
      </w:r>
      <w:r>
        <w:rPr>
          <w:b w:val="0"/>
          <w:bCs w:val="0"/>
          <w:sz w:val="28"/>
          <w:lang w:val="ru-RU"/>
        </w:rPr>
        <w:t>план - 20,0 тыс. рублей, факт -20,0 тыс.руб.. Исполнение составило 100%. Выплаты произведены за счет средств резервного фонда в целях оказания помощи семьям, пострадавшим от пожара на территории МО «Келермесское сельское поселение» в 2023 году. Количество полчателей - 2 семьи.</w:t>
      </w:r>
    </w:p>
    <w:p>
      <w:pPr>
        <w:jc w:val="both"/>
        <w:rPr>
          <w:sz w:val="28"/>
        </w:rPr>
      </w:pPr>
      <w:r>
        <w:rPr>
          <w:sz w:val="28"/>
        </w:rPr>
        <w:t xml:space="preserve"> </w:t>
      </w:r>
    </w:p>
    <w:p>
      <w:pPr>
        <w:jc w:val="both"/>
      </w:pPr>
      <w:r>
        <w:rPr>
          <w:b/>
          <w:sz w:val="28"/>
        </w:rPr>
        <w:t>1101(Физическая культура и спорт):</w:t>
      </w:r>
      <w:r>
        <w:rPr>
          <w:sz w:val="28"/>
        </w:rPr>
        <w:t xml:space="preserve"> Муниципальная  программа «Организация и осуществление мероприятий по работе с детьми молодежью в МО «Келермесское сельское поселение».</w:t>
      </w:r>
    </w:p>
    <w:p>
      <w:pPr>
        <w:jc w:val="both"/>
      </w:pPr>
      <w:r>
        <w:rPr>
          <w:sz w:val="28"/>
        </w:rPr>
        <w:t xml:space="preserve">План – </w:t>
      </w:r>
      <w:r>
        <w:rPr>
          <w:sz w:val="28"/>
          <w:lang w:val="ru-RU"/>
        </w:rPr>
        <w:t>109,2</w:t>
      </w:r>
      <w:r>
        <w:rPr>
          <w:sz w:val="28"/>
        </w:rPr>
        <w:t xml:space="preserve"> тысячи рублей, факт- </w:t>
      </w:r>
      <w:r>
        <w:rPr>
          <w:sz w:val="28"/>
          <w:lang w:val="ru-RU"/>
        </w:rPr>
        <w:t>109,2</w:t>
      </w:r>
      <w:r>
        <w:rPr>
          <w:sz w:val="28"/>
        </w:rPr>
        <w:t xml:space="preserve"> тысячи рублей.</w:t>
      </w:r>
      <w:r>
        <w:rPr>
          <w:sz w:val="28"/>
          <w:lang w:val="ru-RU"/>
        </w:rPr>
        <w:t xml:space="preserve"> Исполнение составило 100,0%.</w:t>
      </w:r>
      <w:r>
        <w:rPr>
          <w:sz w:val="28"/>
        </w:rPr>
        <w:t xml:space="preserve"> Расходы произведены на: выплаты по договору ГПХ  и начисления спортинструктору– </w:t>
      </w:r>
      <w:r>
        <w:rPr>
          <w:sz w:val="28"/>
          <w:lang w:val="ru-RU"/>
        </w:rPr>
        <w:t>109,2</w:t>
      </w:r>
      <w:r>
        <w:rPr>
          <w:sz w:val="28"/>
        </w:rPr>
        <w:t xml:space="preserve"> тыс. руб.</w:t>
      </w:r>
    </w:p>
    <w:p>
      <w:pPr>
        <w:jc w:val="both"/>
        <w:rPr>
          <w:color w:val="000000"/>
          <w:sz w:val="28"/>
          <w:szCs w:val="28"/>
        </w:rPr>
      </w:pPr>
    </w:p>
    <w:p>
      <w:pPr>
        <w:jc w:val="both"/>
      </w:pPr>
      <w:r>
        <w:rPr>
          <w:b/>
          <w:sz w:val="28"/>
        </w:rPr>
        <w:t>1403(Межбюджетные трансферты):</w:t>
      </w:r>
      <w:r>
        <w:rPr>
          <w:sz w:val="28"/>
        </w:rPr>
        <w:t xml:space="preserve"> В 2018г заключено Соглашение №4 от 01.01.2018г «О передаче части полномочий по осуществлению внешнего муниципального финансового контроля» сроком на 3 года (до 31.12.2020г), предметом которого является передача Контрольно-счетной палате муниципального образования «Гиагинский район» части полномочий муниципального образования «Келермесское сельское поселение» по осуществлению внешнего муниципального финансового контроля и передача из бюджета муниципального образования «Келермесское сельское поселение» в бюджет муниципального образования «Гиагинский район» межбюджетных трансфертов на осуществление переданных полномочий. Также 25.12.2020г заключено Дополнительное соглашение к соглашению №4 от 01.01.2018 года о передаче части полномочий по осуществлению внешнего муниципального финансового контроля  в части продления срока действия соглашения на период с 01.01.2021г по 31.12.2023г</w:t>
      </w:r>
    </w:p>
    <w:p>
      <w:pPr>
        <w:jc w:val="both"/>
      </w:pPr>
      <w:r>
        <w:rPr>
          <w:sz w:val="28"/>
        </w:rPr>
        <w:t xml:space="preserve"> План- 56,</w:t>
      </w:r>
      <w:r>
        <w:rPr>
          <w:sz w:val="28"/>
          <w:lang w:val="ru-RU"/>
        </w:rPr>
        <w:t>47</w:t>
      </w:r>
      <w:r>
        <w:rPr>
          <w:sz w:val="28"/>
        </w:rPr>
        <w:t xml:space="preserve"> тыс. рублей.  </w:t>
      </w:r>
      <w:r>
        <w:rPr>
          <w:sz w:val="28"/>
          <w:lang w:val="ru-RU"/>
        </w:rPr>
        <w:t xml:space="preserve">Факт - 56,47 тыс.руб. Исполнение составило 100%. </w:t>
      </w:r>
      <w:r>
        <w:rPr>
          <w:sz w:val="28"/>
        </w:rPr>
        <w:t>Сумма по полномочиям внешнего муниципального финансового контроля  переч</w:t>
      </w:r>
      <w:r>
        <w:rPr>
          <w:sz w:val="28"/>
          <w:lang w:val="ru-RU"/>
        </w:rPr>
        <w:t>ислена полностью.</w:t>
      </w:r>
    </w:p>
    <w:p>
      <w:pPr>
        <w:jc w:val="both"/>
        <w:rPr>
          <w:sz w:val="28"/>
        </w:rPr>
      </w:pPr>
    </w:p>
    <w:p>
      <w:pPr>
        <w:jc w:val="both"/>
        <w:rPr>
          <w:sz w:val="28"/>
        </w:rPr>
      </w:pPr>
      <w:r>
        <w:rPr>
          <w:sz w:val="28"/>
        </w:rPr>
        <w:t>Главный специалист по финансово-</w:t>
      </w:r>
    </w:p>
    <w:p>
      <w:pPr>
        <w:jc w:val="both"/>
        <w:rPr>
          <w:sz w:val="28"/>
        </w:rPr>
      </w:pPr>
      <w:r>
        <w:rPr>
          <w:sz w:val="28"/>
        </w:rPr>
        <w:t>экономическим вопросам                                                              А.Л. Данилова</w:t>
      </w:r>
    </w:p>
    <w:p>
      <w:pPr>
        <w:jc w:val="both"/>
        <w:rPr>
          <w:sz w:val="28"/>
        </w:rPr>
      </w:pPr>
    </w:p>
    <w:p>
      <w:pPr>
        <w:jc w:val="both"/>
        <w:rPr>
          <w:b/>
          <w:sz w:val="28"/>
          <w:szCs w:val="28"/>
          <w:lang w:eastAsia="ru-RU"/>
        </w:rPr>
      </w:pPr>
    </w:p>
    <w:p>
      <w:pPr>
        <w:jc w:val="center"/>
        <w:rPr>
          <w:b/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</w:pPr>
    </w:p>
    <w:sectPr>
      <w:pgSz w:w="11906" w:h="16838"/>
      <w:pgMar w:top="1134" w:right="423" w:bottom="1134" w:left="1701" w:header="0" w:footer="0" w:gutter="0"/>
      <w:pgNumType w:fmt="decimal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roman"/>
    <w:pitch w:val="default"/>
    <w:sig w:usb0="E0002EFF" w:usb1="C0007843" w:usb2="00000009" w:usb3="00000000" w:csb0="400001FF" w:csb1="FFFF0000"/>
  </w:font>
  <w:font w:name="Wingdings">
    <w:panose1 w:val="05000000000000000000"/>
    <w:charset w:val="CC"/>
    <w:family w:val="roman"/>
    <w:pitch w:val="default"/>
    <w:sig w:usb0="00000000" w:usb1="00000000" w:usb2="00000000" w:usb3="00000000" w:csb0="80000000" w:csb1="00000000"/>
  </w:font>
  <w:font w:name="StarSymbol">
    <w:altName w:val="Segoe Print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86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50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226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94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6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86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10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82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546" w:hanging="180"/>
      </w:pPr>
    </w:lvl>
  </w:abstractNum>
  <w:abstractNum w:abstractNumId="1">
    <w:nsid w:val="0053208E"/>
    <w:multiLevelType w:val="multilevel"/>
    <w:tmpl w:val="0053208E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)"/>
      <w:lvlJc w:val="left"/>
      <w:pPr>
        <w:tabs>
          <w:tab w:val="left" w:pos="0"/>
        </w:tabs>
        <w:ind w:left="928" w:hanging="360"/>
      </w:pPr>
      <w:rPr>
        <w:rFonts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cumentProtection w:enforcement="0"/>
  <w:defaultTabStop w:val="708"/>
  <w:autoHyphenation/>
  <w:footnotePr>
    <w:footnote w:id="0"/>
    <w:footnote w:id="1"/>
  </w:foot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9203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"/>
    <w:basedOn w:val="1"/>
    <w:next w:val="4"/>
    <w:qFormat/>
    <w:uiPriority w:val="0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4">
    <w:name w:val="Body Text"/>
    <w:basedOn w:val="1"/>
    <w:semiHidden/>
    <w:uiPriority w:val="0"/>
    <w:pPr>
      <w:jc w:val="both"/>
    </w:pPr>
    <w:rPr>
      <w:sz w:val="28"/>
      <w:szCs w:val="20"/>
    </w:rPr>
  </w:style>
  <w:style w:type="paragraph" w:styleId="7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9">
    <w:name w:val="List"/>
    <w:basedOn w:val="4"/>
    <w:semiHidden/>
    <w:uiPriority w:val="0"/>
    <w:rPr>
      <w:rFonts w:ascii="Arial" w:hAnsi="Arial" w:cs="Tahoma"/>
    </w:rPr>
  </w:style>
  <w:style w:type="character" w:customStyle="1" w:styleId="10">
    <w:name w:val="WW8Num1z0"/>
    <w:qFormat/>
    <w:uiPriority w:val="0"/>
    <w:rPr>
      <w:rFonts w:ascii="Symbol" w:hAnsi="Symbol"/>
    </w:rPr>
  </w:style>
  <w:style w:type="character" w:customStyle="1" w:styleId="11">
    <w:name w:val="WW8Num2z0"/>
    <w:qFormat/>
    <w:uiPriority w:val="0"/>
    <w:rPr>
      <w:rFonts w:ascii="Symbol" w:hAnsi="Symbol"/>
    </w:rPr>
  </w:style>
  <w:style w:type="character" w:customStyle="1" w:styleId="12">
    <w:name w:val="Absatz-Standardschriftart"/>
    <w:qFormat/>
    <w:uiPriority w:val="0"/>
  </w:style>
  <w:style w:type="character" w:customStyle="1" w:styleId="13">
    <w:name w:val="WW-Absatz-Standardschriftart"/>
    <w:qFormat/>
    <w:uiPriority w:val="0"/>
  </w:style>
  <w:style w:type="character" w:customStyle="1" w:styleId="14">
    <w:name w:val="WW-Absatz-Standardschriftart1"/>
    <w:qFormat/>
    <w:uiPriority w:val="0"/>
  </w:style>
  <w:style w:type="character" w:customStyle="1" w:styleId="15">
    <w:name w:val="WW-Absatz-Standardschriftart11"/>
    <w:qFormat/>
    <w:uiPriority w:val="0"/>
  </w:style>
  <w:style w:type="character" w:customStyle="1" w:styleId="16">
    <w:name w:val="WW-Absatz-Standardschriftart111"/>
    <w:qFormat/>
    <w:uiPriority w:val="0"/>
  </w:style>
  <w:style w:type="character" w:customStyle="1" w:styleId="17">
    <w:name w:val="WW8Num2z1"/>
    <w:qFormat/>
    <w:uiPriority w:val="0"/>
    <w:rPr>
      <w:rFonts w:ascii="Courier New" w:hAnsi="Courier New" w:cs="Courier New"/>
    </w:rPr>
  </w:style>
  <w:style w:type="character" w:customStyle="1" w:styleId="18">
    <w:name w:val="WW8Num2z2"/>
    <w:qFormat/>
    <w:uiPriority w:val="0"/>
    <w:rPr>
      <w:rFonts w:ascii="Wingdings" w:hAnsi="Wingdings"/>
    </w:rPr>
  </w:style>
  <w:style w:type="character" w:customStyle="1" w:styleId="19">
    <w:name w:val="WW8Num3z0"/>
    <w:qFormat/>
    <w:uiPriority w:val="0"/>
    <w:rPr>
      <w:rFonts w:ascii="Symbol" w:hAnsi="Symbol"/>
    </w:rPr>
  </w:style>
  <w:style w:type="character" w:customStyle="1" w:styleId="20">
    <w:name w:val="WW8Num3z1"/>
    <w:qFormat/>
    <w:uiPriority w:val="0"/>
    <w:rPr>
      <w:rFonts w:ascii="Courier New" w:hAnsi="Courier New" w:cs="Courier New"/>
    </w:rPr>
  </w:style>
  <w:style w:type="character" w:customStyle="1" w:styleId="21">
    <w:name w:val="WW8Num3z2"/>
    <w:qFormat/>
    <w:uiPriority w:val="0"/>
    <w:rPr>
      <w:rFonts w:ascii="Wingdings" w:hAnsi="Wingdings"/>
    </w:rPr>
  </w:style>
  <w:style w:type="character" w:customStyle="1" w:styleId="22">
    <w:name w:val="WW8NumSt3z0"/>
    <w:qFormat/>
    <w:uiPriority w:val="0"/>
    <w:rPr>
      <w:rFonts w:ascii="Times New Roman" w:hAnsi="Times New Roman" w:cs="Times New Roman"/>
    </w:rPr>
  </w:style>
  <w:style w:type="character" w:customStyle="1" w:styleId="23">
    <w:name w:val="WW8NumSt4z0"/>
    <w:qFormat/>
    <w:uiPriority w:val="0"/>
    <w:rPr>
      <w:rFonts w:ascii="Times New Roman" w:hAnsi="Times New Roman" w:cs="Times New Roman"/>
    </w:rPr>
  </w:style>
  <w:style w:type="character" w:customStyle="1" w:styleId="24">
    <w:name w:val="WW8NumSt5z0"/>
    <w:qFormat/>
    <w:uiPriority w:val="0"/>
    <w:rPr>
      <w:rFonts w:ascii="Times New Roman" w:hAnsi="Times New Roman" w:cs="Times New Roman"/>
    </w:rPr>
  </w:style>
  <w:style w:type="character" w:customStyle="1" w:styleId="25">
    <w:name w:val="Основной шрифт абзаца1"/>
    <w:qFormat/>
    <w:uiPriority w:val="0"/>
  </w:style>
  <w:style w:type="character" w:customStyle="1" w:styleId="26">
    <w:name w:val="Маркеры списка"/>
    <w:qFormat/>
    <w:uiPriority w:val="0"/>
    <w:rPr>
      <w:rFonts w:ascii="StarSymbol" w:hAnsi="StarSymbol" w:eastAsia="StarSymbol" w:cs="StarSymbol"/>
      <w:sz w:val="18"/>
      <w:szCs w:val="18"/>
    </w:rPr>
  </w:style>
  <w:style w:type="character" w:customStyle="1" w:styleId="27">
    <w:name w:val="Текст выноски Знак"/>
    <w:basedOn w:val="5"/>
    <w:semiHidden/>
    <w:qFormat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28">
    <w:name w:val="Указатель11"/>
    <w:basedOn w:val="1"/>
    <w:qFormat/>
    <w:uiPriority w:val="0"/>
    <w:pPr>
      <w:suppressLineNumbers/>
    </w:pPr>
    <w:rPr>
      <w:rFonts w:cs="Lucida Sans"/>
    </w:rPr>
  </w:style>
  <w:style w:type="paragraph" w:customStyle="1" w:styleId="29">
    <w:name w:val="Название1"/>
    <w:basedOn w:val="1"/>
    <w:qFormat/>
    <w:uiPriority w:val="0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30">
    <w:name w:val="Указатель1"/>
    <w:basedOn w:val="1"/>
    <w:qFormat/>
    <w:uiPriority w:val="0"/>
    <w:pPr>
      <w:suppressLineNumbers/>
    </w:pPr>
    <w:rPr>
      <w:rFonts w:ascii="Arial" w:hAnsi="Arial" w:cs="Tahoma"/>
    </w:rPr>
  </w:style>
  <w:style w:type="paragraph" w:customStyle="1" w:styleId="31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32">
    <w:name w:val="Содержимое таблицы"/>
    <w:basedOn w:val="1"/>
    <w:qFormat/>
    <w:uiPriority w:val="0"/>
    <w:pPr>
      <w:suppressLineNumbers/>
    </w:pPr>
  </w:style>
  <w:style w:type="paragraph" w:customStyle="1" w:styleId="33">
    <w:name w:val="Заголовок таблицы"/>
    <w:basedOn w:val="32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3225</Words>
  <Characters>22246</Characters>
  <Paragraphs>236</Paragraphs>
  <TotalTime>698</TotalTime>
  <ScaleCrop>false</ScaleCrop>
  <LinksUpToDate>false</LinksUpToDate>
  <CharactersWithSpaces>26085</CharactersWithSpaces>
  <Application>WPS Office_12.2.0.13431_F1E327BC-269C-435d-A152-05C5408002CA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2019-02-27T05:33:00Z</dcterms:created>
  <dc:creator>1</dc:creator>
  <cp:lastModifiedBy>WPS_1706790734</cp:lastModifiedBy>
  <cp:lastPrinted>2020-03-18T11:46:00Z</cp:lastPrinted>
  <dcterms:modified xsi:type="dcterms:W3CDTF">2024-05-27T08:21:40Z</dcterms:modified>
  <dc:title>Информация 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1049-12.2.0.13431</vt:lpwstr>
  </property>
  <property fmtid="{D5CDD505-2E9C-101B-9397-08002B2CF9AE}" pid="7" name="ICV">
    <vt:lpwstr>67C37472DC3B4EF986E9DAE1A299449F_12</vt:lpwstr>
  </property>
</Properties>
</file>