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1450" w:type="dxa"/>
        <w:tblInd w:w="-14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135"/>
        <w:gridCol w:w="2689"/>
        <w:gridCol w:w="710"/>
        <w:gridCol w:w="80"/>
        <w:gridCol w:w="826"/>
        <w:gridCol w:w="483"/>
        <w:gridCol w:w="307"/>
        <w:gridCol w:w="1274"/>
        <w:gridCol w:w="612"/>
        <w:gridCol w:w="671"/>
        <w:gridCol w:w="173"/>
        <w:gridCol w:w="1102"/>
        <w:gridCol w:w="114"/>
        <w:gridCol w:w="676"/>
        <w:gridCol w:w="598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567" w:hRule="atLeast"/>
        </w:trPr>
        <w:tc>
          <w:tcPr>
            <w:tcW w:w="1135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99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7" w:type="dxa"/>
            <w:gridSpan w:val="5"/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Приложение   №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к решению Совета народных депутатов муниципального образования " Келермесское сельское поселение"</w:t>
            </w:r>
          </w:p>
          <w:p>
            <w:pPr>
              <w:widowControl w:val="0"/>
              <w:spacing w:before="0" w:after="0" w:line="240" w:lineRule="auto"/>
              <w:rPr>
                <w:rFonts w:hint="default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 xml:space="preserve"> 28.10.</w:t>
            </w:r>
            <w:r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года №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65</w:t>
            </w:r>
          </w:p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6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4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567" w:hRule="atLeast"/>
        </w:trPr>
        <w:tc>
          <w:tcPr>
            <w:tcW w:w="1135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99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37" w:type="dxa"/>
            <w:gridSpan w:val="5"/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6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4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598" w:type="dxa"/>
          <w:trHeight w:val="506" w:hRule="atLeast"/>
        </w:trPr>
        <w:tc>
          <w:tcPr>
            <w:tcW w:w="8116" w:type="dxa"/>
            <w:gridSpan w:val="9"/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 муниципальных программ  муниципального образования «Келермесское сельское поселение» с распределением бюджетных ассигнований на  202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</w:t>
            </w: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7"/>
          <w:wAfter w:w="3946" w:type="dxa"/>
          <w:trHeight w:val="307" w:hRule="atLeast"/>
        </w:trPr>
        <w:tc>
          <w:tcPr>
            <w:tcW w:w="4534" w:type="dxa"/>
            <w:gridSpan w:val="3"/>
            <w:tcBorders>
              <w:top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</w:p>
        </w:tc>
        <w:tc>
          <w:tcPr>
            <w:tcW w:w="80" w:type="dxa"/>
            <w:tcBorders>
              <w:top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hint="default"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тыс</w:t>
            </w: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.руб.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   п/п</w:t>
            </w:r>
          </w:p>
        </w:tc>
        <w:tc>
          <w:tcPr>
            <w:tcW w:w="268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2676" w:type="dxa"/>
            <w:gridSpan w:val="4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Прогнозный показатель                         на 202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23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6" w:type="dxa"/>
            <w:gridSpan w:val="4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6981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«Участие  в профилактике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терроризма и экстремизма, а также в минимизации и (или) ликвидации последствий проявления терроризма и экстремизма в границах МО «Келермесское сельское поселение»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6И 0 00 00000</w:t>
            </w:r>
          </w:p>
        </w:tc>
        <w:tc>
          <w:tcPr>
            <w:tcW w:w="26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,0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6981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"Поддержка и развитие малого и среднего предпринимательства на территории муниципального образования "Келермесское сельское поселение" 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6П 0 00 00000</w:t>
            </w:r>
          </w:p>
        </w:tc>
        <w:tc>
          <w:tcPr>
            <w:tcW w:w="26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6981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Муниципальная программа "Обеспечение первичных мер пожарной безопасности в МО "Келермесское сельское поселение" 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6Т 0 00 00000</w:t>
            </w:r>
          </w:p>
        </w:tc>
        <w:tc>
          <w:tcPr>
            <w:tcW w:w="26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31,2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6981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 муниципального образования «Келермесское сельское поселение» «Дорожная деятельность в отношении дорог местного значения в границах населенных пунктов Келермесского сельского поселения и обеспечение безопасности дорожного движения на них»</w:t>
            </w: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6К 0 00 00000</w:t>
            </w:r>
          </w:p>
        </w:tc>
        <w:tc>
          <w:tcPr>
            <w:tcW w:w="26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3342,6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6981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 "Регулирование земельно-имущественных отношений в МО ""Келермесское сельское поселение" </w:t>
            </w: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6Р 0 00 00000</w:t>
            </w:r>
          </w:p>
        </w:tc>
        <w:tc>
          <w:tcPr>
            <w:tcW w:w="26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6981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МО "Келермесское сельское поселение" "Программа  развития систем коммунальной инфраструктуры МО "Келермесское сельское поселение»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6Д 0 00 00000</w:t>
            </w:r>
          </w:p>
        </w:tc>
        <w:tc>
          <w:tcPr>
            <w:tcW w:w="26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1578,81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0"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981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в МО «Келермесское сельское поселение» 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6Э 0 00 00000</w:t>
            </w:r>
          </w:p>
        </w:tc>
        <w:tc>
          <w:tcPr>
            <w:tcW w:w="26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981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"Благоустройство и развитие территории МО "Келермесское сельское поселение" 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6Б 0 00 00000</w:t>
            </w:r>
          </w:p>
        </w:tc>
        <w:tc>
          <w:tcPr>
            <w:tcW w:w="26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980,98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81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Антинаркотическая программа муниципального образования «Келермесское сельское поселение» 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6Н 0 00 00000</w:t>
            </w:r>
          </w:p>
        </w:tc>
        <w:tc>
          <w:tcPr>
            <w:tcW w:w="26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10,0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81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>М</w:t>
            </w:r>
            <w:r>
              <w:rPr>
                <w:rFonts w:ascii="Times New Roman" w:hAnsi="Times New Roman"/>
                <w:b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>униципальная программа»Культурно-массовые мероприятия и поддержка  Келермесского хуторского казачьего общества Кубанского казачьего войска находящегося на территорииМО "Келермесское сельское поселение"</w:t>
            </w: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6А 0 00 00000</w:t>
            </w:r>
          </w:p>
        </w:tc>
        <w:tc>
          <w:tcPr>
            <w:tcW w:w="26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91,7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81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 программа «Организация и осуществление мероприятий по работе с детьми молодежью в МО «Келермесское сельское поселение»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490" w:type="dxa"/>
          <w:trHeight w:val="546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6С 0 00 00000</w:t>
            </w:r>
          </w:p>
        </w:tc>
        <w:tc>
          <w:tcPr>
            <w:tcW w:w="26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               101,9</w:t>
            </w:r>
          </w:p>
        </w:tc>
        <w:tc>
          <w:tcPr>
            <w:tcW w:w="844" w:type="dxa"/>
            <w:gridSpan w:val="2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</w:tbl>
    <w:p>
      <w:pPr>
        <w:pStyle w:val="15"/>
        <w:rPr>
          <w:rFonts w:ascii="Times New Roman" w:hAnsi="Times New Roman" w:cs="Times New Roman"/>
          <w:sz w:val="28"/>
          <w:szCs w:val="28"/>
        </w:rPr>
      </w:pPr>
    </w:p>
    <w:p>
      <w:pPr>
        <w:pStyle w:val="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по финансово-</w:t>
      </w:r>
    </w:p>
    <w:p>
      <w:pPr>
        <w:pStyle w:val="15"/>
      </w:pPr>
      <w:r>
        <w:rPr>
          <w:rFonts w:ascii="Times New Roman" w:hAnsi="Times New Roman" w:cs="Times New Roman"/>
          <w:sz w:val="28"/>
          <w:szCs w:val="28"/>
        </w:rPr>
        <w:t>экономическим  вопросам                                                               А.Л. Данилова</w:t>
      </w:r>
    </w:p>
    <w:sectPr>
      <w:pgSz w:w="11906" w:h="16838"/>
      <w:pgMar w:top="1134" w:right="850" w:bottom="851" w:left="1701" w:header="0" w:footer="0" w:gutter="0"/>
      <w:pgNumType w:fmt="decimal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roman"/>
    <w:pitch w:val="default"/>
    <w:sig w:usb0="E4002EFF" w:usb1="C000E47F" w:usb2="00000009" w:usb3="00000000" w:csb0="200001FF" w:csb1="00000000"/>
  </w:font>
  <w:font w:name="Lucida Sans">
    <w:altName w:val="Lucida Sans Unicod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00000"/>
    <w:rsid w:val="096D09DE"/>
    <w:rsid w:val="175A79F8"/>
    <w:rsid w:val="187F5159"/>
    <w:rsid w:val="1E8B0332"/>
    <w:rsid w:val="25120D55"/>
    <w:rsid w:val="2AC10F8A"/>
    <w:rsid w:val="32084770"/>
    <w:rsid w:val="5DE664CD"/>
    <w:rsid w:val="5E8B18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unhideWhenUsed/>
    <w:qFormat/>
    <w:uiPriority w:val="9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6">
    <w:name w:val="head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7">
    <w:name w:val="Body Text"/>
    <w:basedOn w:val="1"/>
    <w:qFormat/>
    <w:uiPriority w:val="0"/>
    <w:pPr>
      <w:spacing w:before="0" w:after="140" w:line="276" w:lineRule="auto"/>
    </w:pPr>
  </w:style>
  <w:style w:type="paragraph" w:styleId="8">
    <w:name w:val="foot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9">
    <w:name w:val="List"/>
    <w:basedOn w:val="7"/>
    <w:qFormat/>
    <w:uiPriority w:val="0"/>
    <w:rPr>
      <w:rFonts w:cs="Lucida Sans"/>
    </w:rPr>
  </w:style>
  <w:style w:type="character" w:customStyle="1" w:styleId="10">
    <w:name w:val="Верхний колонтитул Знак"/>
    <w:basedOn w:val="2"/>
    <w:qFormat/>
    <w:uiPriority w:val="99"/>
  </w:style>
  <w:style w:type="character" w:customStyle="1" w:styleId="11">
    <w:name w:val="Нижний колонтитул Знак"/>
    <w:basedOn w:val="2"/>
    <w:qFormat/>
    <w:uiPriority w:val="99"/>
  </w:style>
  <w:style w:type="character" w:customStyle="1" w:styleId="12">
    <w:name w:val="Текст выноски Знак"/>
    <w:basedOn w:val="2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13">
    <w:name w:val="Заголовок"/>
    <w:basedOn w:val="1"/>
    <w:next w:val="7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14">
    <w:name w:val="Указатель1"/>
    <w:basedOn w:val="1"/>
    <w:qFormat/>
    <w:uiPriority w:val="0"/>
    <w:pPr>
      <w:suppressLineNumbers/>
    </w:pPr>
    <w:rPr>
      <w:rFonts w:cs="Lucida Sans"/>
    </w:rPr>
  </w:style>
  <w:style w:type="paragraph" w:styleId="15">
    <w:name w:val="No Spacing"/>
    <w:qFormat/>
    <w:uiPriority w:val="1"/>
    <w:pPr>
      <w:widowControl/>
      <w:suppressAutoHyphens/>
      <w:bidi w:val="0"/>
      <w:spacing w:before="0" w:after="0" w:line="240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paragraph" w:customStyle="1" w:styleId="16">
    <w:name w:val="Колонтитул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E4F8A-968E-4AF9-ACB3-7245F70833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2</Pages>
  <Words>335</Words>
  <Characters>2293</Characters>
  <Paragraphs>82</Paragraphs>
  <TotalTime>380</TotalTime>
  <ScaleCrop>false</ScaleCrop>
  <LinksUpToDate>false</LinksUpToDate>
  <CharactersWithSpaces>2759</CharactersWithSpaces>
  <Application>WPS Office_12.2.0.13431_F1E327BC-269C-435d-A152-05C5408002CA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2018-09-24T12:26:00Z</dcterms:created>
  <dc:creator>*</dc:creator>
  <cp:lastModifiedBy>WPS_1706790734</cp:lastModifiedBy>
  <cp:lastPrinted>2024-10-28T05:20:27Z</cp:lastPrinted>
  <dcterms:modified xsi:type="dcterms:W3CDTF">2024-10-28T05:20:31Z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1049-12.2.0.13431</vt:lpwstr>
  </property>
  <property fmtid="{D5CDD505-2E9C-101B-9397-08002B2CF9AE}" pid="7" name="ICV">
    <vt:lpwstr>6571EAF571B64B0E8232BB6637A5C32D_12</vt:lpwstr>
  </property>
</Properties>
</file>