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40" w:type="dxa"/>
        <w:tblInd w:w="-11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35"/>
        <w:gridCol w:w="3402"/>
        <w:gridCol w:w="1360"/>
        <w:gridCol w:w="1309"/>
        <w:gridCol w:w="307"/>
        <w:gridCol w:w="2127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567" w:hRule="atLeast"/>
        </w:trPr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Приложение   №17                                           к решению Совета народных депутатов муниципального образования " Келермесское сельское поселение"                                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26.12.</w:t>
            </w:r>
            <w:r>
              <w:rPr>
                <w:rFonts w:ascii="Times New Roman" w:hAnsi="Times New Roman" w:cs="Times New Roman"/>
                <w:color w:val="000000"/>
              </w:rPr>
              <w:t>202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г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№</w:t>
            </w:r>
            <w:r>
              <w:rPr>
                <w:rFonts w:hint="default" w:ascii="Times New Roman" w:hAnsi="Times New Roman" w:cs="Times New Roman"/>
                <w:color w:val="000000"/>
                <w:lang w:val="ru-RU"/>
              </w:rPr>
              <w:t>71</w:t>
            </w:r>
            <w:bookmarkStart w:id="0" w:name="_GoBack"/>
            <w:bookmarkEnd w:id="0"/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6" w:hRule="atLeast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Перечень муниципальных программ  муниципального образования «Келермесское сельское поселение» с распределением бюджетных ассигнований на  202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07" w:hRule="atLeast"/>
        </w:trPr>
        <w:tc>
          <w:tcPr>
            <w:tcW w:w="4537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        тысяч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   п/п</w:t>
            </w:r>
          </w:p>
        </w:tc>
        <w:tc>
          <w:tcPr>
            <w:tcW w:w="476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212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Прогнозный показатель                         на 202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33" w:hRule="atLeast"/>
        </w:trPr>
        <w:tc>
          <w:tcPr>
            <w:tcW w:w="11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«Участие  в профилактике терроризма и экстремизма, а также в минимизации и (или) ликвидации последствий проявления терроризма и экстремизма в границах МО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6И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программа "Поддержка и развитие малого и среднего предпринимательства на территории муниципального образования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6П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первичных мер пожарной безопасности в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color w:val="000000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6Т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59,3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Программа муниципального образования «Келермесское сельское поселение» «Дорожная деятельность в отношении дорог местного значения в границах населенных пунктов Келермесского сельского поселения и обеспечение безопасности дорожного движения на них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6К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2697,2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 "Регулирование земельно-имущественных отношений в МО ""Келермесское сельское поселение"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6Р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МО "Келермесское сельское поселение" "Программа  развития систем коммунальной инфраструктуры МО "Келермесское сельское поселение</w:t>
            </w: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6Д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296,95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в МО «Келермесское сельское поселение»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6Э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5,0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"Благоустройство и развитие территории МО "Келермесское сельское поселение"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6Б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243,6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Антинаркотическая программа муниципального образования «Келермесское сельское поселение»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6Н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7,0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Муниципальная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программа «Культурно-массовые мероприятия и поддержка Келермесского хуторского казачьего общества Кубанского казачьего общества, находщегося на территории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6А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color w:val="000000"/>
                <w:sz w:val="24"/>
                <w:szCs w:val="24"/>
                <w:lang w:val="ru-RU"/>
              </w:rPr>
              <w:t>30,0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Муниципальная  программа «Организация и осуществление мероприятий по работе с детьми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молодежью в МО «Келермесское сельское поселение»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3" w:hRule="atLeast"/>
        </w:trPr>
        <w:tc>
          <w:tcPr>
            <w:tcW w:w="11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6С 0 00 00000</w:t>
            </w:r>
          </w:p>
        </w:tc>
        <w:tc>
          <w:tcPr>
            <w:tcW w:w="21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ind w:firstLine="840" w:firstLineChars="35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>46,8</w:t>
            </w:r>
          </w:p>
        </w:tc>
      </w:tr>
    </w:tbl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по финансово-</w:t>
      </w:r>
    </w:p>
    <w:p>
      <w:pPr>
        <w:pStyle w:val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экономическим  вопросам                                                               А.Л. Данилова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92"/>
    <w:rsid w:val="00091DEA"/>
    <w:rsid w:val="000A54FE"/>
    <w:rsid w:val="000B18CE"/>
    <w:rsid w:val="000C1DC0"/>
    <w:rsid w:val="000E0DF0"/>
    <w:rsid w:val="000F00A7"/>
    <w:rsid w:val="000F0DA0"/>
    <w:rsid w:val="000F3602"/>
    <w:rsid w:val="0013240C"/>
    <w:rsid w:val="00132F50"/>
    <w:rsid w:val="00137675"/>
    <w:rsid w:val="001538D3"/>
    <w:rsid w:val="00164B9E"/>
    <w:rsid w:val="00171FB4"/>
    <w:rsid w:val="00185A55"/>
    <w:rsid w:val="001F425D"/>
    <w:rsid w:val="00223739"/>
    <w:rsid w:val="00225C69"/>
    <w:rsid w:val="00235758"/>
    <w:rsid w:val="00284153"/>
    <w:rsid w:val="002B7B15"/>
    <w:rsid w:val="002C72B8"/>
    <w:rsid w:val="003052A3"/>
    <w:rsid w:val="00321EE9"/>
    <w:rsid w:val="00347601"/>
    <w:rsid w:val="00354242"/>
    <w:rsid w:val="00370E6E"/>
    <w:rsid w:val="00375D49"/>
    <w:rsid w:val="0038126F"/>
    <w:rsid w:val="00397872"/>
    <w:rsid w:val="003A015B"/>
    <w:rsid w:val="003A2CA6"/>
    <w:rsid w:val="003D3B27"/>
    <w:rsid w:val="003F7376"/>
    <w:rsid w:val="00400402"/>
    <w:rsid w:val="004701ED"/>
    <w:rsid w:val="00471F13"/>
    <w:rsid w:val="00483722"/>
    <w:rsid w:val="004A13EA"/>
    <w:rsid w:val="004C4F99"/>
    <w:rsid w:val="0052027A"/>
    <w:rsid w:val="00585770"/>
    <w:rsid w:val="00622C1B"/>
    <w:rsid w:val="006428A1"/>
    <w:rsid w:val="006629AF"/>
    <w:rsid w:val="00672241"/>
    <w:rsid w:val="006800BB"/>
    <w:rsid w:val="006A6D7F"/>
    <w:rsid w:val="006D2F92"/>
    <w:rsid w:val="006E76C8"/>
    <w:rsid w:val="006F6308"/>
    <w:rsid w:val="00746770"/>
    <w:rsid w:val="0076260C"/>
    <w:rsid w:val="007911EB"/>
    <w:rsid w:val="007A5CC8"/>
    <w:rsid w:val="007B19F2"/>
    <w:rsid w:val="007C1778"/>
    <w:rsid w:val="007C4079"/>
    <w:rsid w:val="00847EFA"/>
    <w:rsid w:val="0086473C"/>
    <w:rsid w:val="008A71D5"/>
    <w:rsid w:val="008C52AD"/>
    <w:rsid w:val="008E7EAA"/>
    <w:rsid w:val="00906D9B"/>
    <w:rsid w:val="00936BF5"/>
    <w:rsid w:val="00941C2A"/>
    <w:rsid w:val="009617E7"/>
    <w:rsid w:val="00984F3D"/>
    <w:rsid w:val="009A3F9C"/>
    <w:rsid w:val="009F7703"/>
    <w:rsid w:val="00A148D8"/>
    <w:rsid w:val="00A14EF3"/>
    <w:rsid w:val="00A247AE"/>
    <w:rsid w:val="00A253FF"/>
    <w:rsid w:val="00A53650"/>
    <w:rsid w:val="00A608A7"/>
    <w:rsid w:val="00AA3651"/>
    <w:rsid w:val="00AC20EE"/>
    <w:rsid w:val="00AD1E82"/>
    <w:rsid w:val="00AF436E"/>
    <w:rsid w:val="00B07664"/>
    <w:rsid w:val="00B234C1"/>
    <w:rsid w:val="00B24552"/>
    <w:rsid w:val="00B333D2"/>
    <w:rsid w:val="00B33DB7"/>
    <w:rsid w:val="00BD7FEF"/>
    <w:rsid w:val="00BE0CD0"/>
    <w:rsid w:val="00BE4510"/>
    <w:rsid w:val="00BE759F"/>
    <w:rsid w:val="00C06D92"/>
    <w:rsid w:val="00C17C85"/>
    <w:rsid w:val="00C37BFF"/>
    <w:rsid w:val="00C407FE"/>
    <w:rsid w:val="00C633BE"/>
    <w:rsid w:val="00C63919"/>
    <w:rsid w:val="00C6728A"/>
    <w:rsid w:val="00CC650B"/>
    <w:rsid w:val="00CD2842"/>
    <w:rsid w:val="00CD6E8C"/>
    <w:rsid w:val="00D12281"/>
    <w:rsid w:val="00D26D0E"/>
    <w:rsid w:val="00D45265"/>
    <w:rsid w:val="00D66D0F"/>
    <w:rsid w:val="00DF4EEC"/>
    <w:rsid w:val="00E00A7A"/>
    <w:rsid w:val="00E0746D"/>
    <w:rsid w:val="00E147B1"/>
    <w:rsid w:val="00E451F5"/>
    <w:rsid w:val="00E8328B"/>
    <w:rsid w:val="00E93FA6"/>
    <w:rsid w:val="00E96B85"/>
    <w:rsid w:val="00F05CA2"/>
    <w:rsid w:val="00F24B00"/>
    <w:rsid w:val="00F7670F"/>
    <w:rsid w:val="00FA6212"/>
    <w:rsid w:val="00FC1470"/>
    <w:rsid w:val="00FD3EAE"/>
    <w:rsid w:val="122F40CF"/>
    <w:rsid w:val="1E6D30D5"/>
    <w:rsid w:val="2CCF71B0"/>
    <w:rsid w:val="3AF539A1"/>
    <w:rsid w:val="439757C5"/>
    <w:rsid w:val="73D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7">
    <w:name w:val="Верхний колонтитул Знак"/>
    <w:basedOn w:val="2"/>
    <w:link w:val="4"/>
    <w:qFormat/>
    <w:uiPriority w:val="99"/>
  </w:style>
  <w:style w:type="character" w:customStyle="1" w:styleId="8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A7607-5BEE-4B30-B4AB-ABC7834883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2</Pages>
  <Words>386</Words>
  <Characters>2202</Characters>
  <Lines>18</Lines>
  <Paragraphs>5</Paragraphs>
  <TotalTime>12</TotalTime>
  <ScaleCrop>false</ScaleCrop>
  <LinksUpToDate>false</LinksUpToDate>
  <CharactersWithSpaces>2583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2018-09-24T12:26:00Z</dcterms:created>
  <dc:creator>*</dc:creator>
  <cp:lastModifiedBy>WPS_1706790734</cp:lastModifiedBy>
  <cp:lastPrinted>2018-12-29T08:26:00Z</cp:lastPrinted>
  <dcterms:modified xsi:type="dcterms:W3CDTF">2024-12-27T06:47:55Z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FBF4CFF6476B4C5997D27F361390AA48_12</vt:lpwstr>
  </property>
</Properties>
</file>