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6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1806"/>
        <w:gridCol w:w="4224"/>
      </w:tblGrid>
      <w:tr w:rsidR="005D6F00" w:rsidRPr="005D6F00" w:rsidTr="005D6F00">
        <w:trPr>
          <w:cantSplit/>
        </w:trPr>
        <w:tc>
          <w:tcPr>
            <w:tcW w:w="4410" w:type="dxa"/>
            <w:tcBorders>
              <w:bottom w:val="double" w:sz="12" w:space="0" w:color="auto"/>
            </w:tcBorders>
            <w:vAlign w:val="center"/>
          </w:tcPr>
          <w:p w:rsidR="005D6F00" w:rsidRPr="005D6F00" w:rsidRDefault="005D6F00" w:rsidP="005D6F00">
            <w:pPr>
              <w:spacing w:line="20" w:lineRule="atLeast"/>
              <w:ind w:hanging="48"/>
              <w:jc w:val="center"/>
              <w:rPr>
                <w:b/>
                <w:i/>
              </w:rPr>
            </w:pPr>
            <w:r w:rsidRPr="005D6F00">
              <w:rPr>
                <w:b/>
                <w:i/>
              </w:rPr>
              <w:t>Российская Федерация</w:t>
            </w:r>
          </w:p>
          <w:p w:rsidR="005D6F00" w:rsidRPr="005D6F00" w:rsidRDefault="005D6F00" w:rsidP="005D6F00">
            <w:pPr>
              <w:spacing w:line="20" w:lineRule="atLeast"/>
              <w:ind w:hanging="48"/>
              <w:jc w:val="center"/>
              <w:rPr>
                <w:b/>
                <w:i/>
              </w:rPr>
            </w:pPr>
            <w:r w:rsidRPr="005D6F00">
              <w:rPr>
                <w:b/>
                <w:i/>
              </w:rPr>
              <w:t>Республика Адыгея</w:t>
            </w:r>
          </w:p>
          <w:p w:rsidR="005D6F00" w:rsidRPr="005D6F00" w:rsidRDefault="005D6F00" w:rsidP="005D6F00">
            <w:pPr>
              <w:spacing w:line="20" w:lineRule="atLeast"/>
              <w:ind w:hanging="48"/>
              <w:jc w:val="center"/>
              <w:rPr>
                <w:b/>
                <w:i/>
              </w:rPr>
            </w:pPr>
            <w:r w:rsidRPr="005D6F00">
              <w:rPr>
                <w:b/>
                <w:i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5D6F00" w:rsidRPr="005D6F00" w:rsidRDefault="00511353" w:rsidP="005D6F00">
            <w:pPr>
              <w:spacing w:line="240" w:lineRule="atLeast"/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33450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5D6F00" w:rsidRPr="005D6F00" w:rsidRDefault="005D6F00" w:rsidP="005D6F00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</w:rPr>
            </w:pPr>
            <w:r w:rsidRPr="005D6F00">
              <w:rPr>
                <w:b/>
                <w:i/>
              </w:rPr>
              <w:t>Российскэ Федерацие</w:t>
            </w:r>
          </w:p>
          <w:p w:rsidR="005D6F00" w:rsidRPr="005D6F00" w:rsidRDefault="005D6F00" w:rsidP="005D6F00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</w:rPr>
            </w:pPr>
            <w:r w:rsidRPr="005D6F00">
              <w:rPr>
                <w:b/>
                <w:i/>
              </w:rPr>
              <w:t>Адыгэ Республик</w:t>
            </w:r>
          </w:p>
          <w:p w:rsidR="005D6F00" w:rsidRPr="005D6F00" w:rsidRDefault="005D6F00" w:rsidP="005D6F00">
            <w:pPr>
              <w:tabs>
                <w:tab w:val="left" w:pos="1080"/>
              </w:tabs>
              <w:ind w:left="173"/>
              <w:jc w:val="center"/>
              <w:rPr>
                <w:b/>
                <w:i/>
              </w:rPr>
            </w:pPr>
            <w:r w:rsidRPr="005D6F00">
              <w:rPr>
                <w:b/>
                <w:i/>
              </w:rPr>
              <w:t>Инароднэ депутатхэм я совет Муниципальнэ образованиеу «Сергиевскэ къоджэ псэуп</w:t>
            </w:r>
            <w:r w:rsidRPr="005D6F00">
              <w:rPr>
                <w:b/>
                <w:i/>
                <w:lang w:val="en-US"/>
              </w:rPr>
              <w:t>I</w:t>
            </w:r>
            <w:r w:rsidRPr="005D6F00">
              <w:rPr>
                <w:b/>
                <w:i/>
              </w:rPr>
              <w:t>эм</w:t>
            </w:r>
          </w:p>
        </w:tc>
      </w:tr>
    </w:tbl>
    <w:p w:rsidR="000A4CEF" w:rsidRDefault="000A4CEF" w:rsidP="000A4CEF">
      <w:pPr>
        <w:widowControl w:val="0"/>
        <w:shd w:val="clear" w:color="auto" w:fill="FFFFFF"/>
        <w:autoSpaceDE w:val="0"/>
        <w:autoSpaceDN w:val="0"/>
        <w:adjustRightInd w:val="0"/>
        <w:spacing w:line="364" w:lineRule="exact"/>
        <w:ind w:left="1782" w:right="518" w:firstLine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0A4CEF" w:rsidRDefault="000A4CEF" w:rsidP="000A4CEF">
      <w:pPr>
        <w:widowControl w:val="0"/>
        <w:shd w:val="clear" w:color="auto" w:fill="FFFFFF"/>
        <w:autoSpaceDE w:val="0"/>
        <w:autoSpaceDN w:val="0"/>
        <w:adjustRightInd w:val="0"/>
        <w:spacing w:line="364" w:lineRule="exact"/>
        <w:ind w:left="1782" w:right="518" w:firstLine="547"/>
        <w:rPr>
          <w:color w:val="000000"/>
          <w:sz w:val="28"/>
          <w:szCs w:val="28"/>
        </w:rPr>
      </w:pPr>
    </w:p>
    <w:p w:rsidR="00DC7DEE" w:rsidRDefault="006C73DC" w:rsidP="00F06FD4">
      <w:pPr>
        <w:spacing w:after="360"/>
        <w:ind w:left="284" w:firstLine="283"/>
        <w:rPr>
          <w:color w:val="000000"/>
          <w:sz w:val="28"/>
          <w:szCs w:val="28"/>
        </w:rPr>
      </w:pPr>
      <w:r>
        <w:rPr>
          <w:b/>
          <w:bCs/>
          <w:sz w:val="32"/>
          <w:szCs w:val="20"/>
        </w:rPr>
        <w:t xml:space="preserve">                            </w:t>
      </w:r>
      <w:r w:rsidR="001D4794">
        <w:rPr>
          <w:b/>
          <w:bCs/>
          <w:sz w:val="32"/>
          <w:szCs w:val="20"/>
        </w:rPr>
        <w:tab/>
      </w:r>
      <w:r w:rsidR="00AA5020">
        <w:rPr>
          <w:b/>
          <w:bCs/>
          <w:sz w:val="32"/>
          <w:szCs w:val="20"/>
        </w:rPr>
        <w:t xml:space="preserve"> </w:t>
      </w:r>
      <w:r>
        <w:rPr>
          <w:b/>
          <w:bCs/>
          <w:sz w:val="32"/>
          <w:szCs w:val="20"/>
        </w:rPr>
        <w:t xml:space="preserve"> </w:t>
      </w:r>
      <w:r w:rsidRPr="006C73DC">
        <w:rPr>
          <w:b/>
          <w:bCs/>
          <w:sz w:val="32"/>
          <w:szCs w:val="20"/>
        </w:rPr>
        <w:t>ПОСТАНОВЛЕНИЕ</w:t>
      </w:r>
      <w:r w:rsidR="005D6F00">
        <w:rPr>
          <w:color w:val="000000"/>
          <w:sz w:val="28"/>
          <w:szCs w:val="28"/>
        </w:rPr>
        <w:t xml:space="preserve">  </w:t>
      </w:r>
    </w:p>
    <w:p w:rsidR="005D6F00" w:rsidRPr="005D6F00" w:rsidRDefault="005D6F00" w:rsidP="00F06FD4">
      <w:pPr>
        <w:spacing w:after="360"/>
        <w:ind w:left="284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3677A1" w:rsidRPr="00F369F0" w:rsidRDefault="005D6F00" w:rsidP="003677A1">
      <w:pPr>
        <w:widowControl w:val="0"/>
        <w:shd w:val="clear" w:color="auto" w:fill="FFFFFF"/>
        <w:tabs>
          <w:tab w:val="left" w:leader="underscore" w:pos="3694"/>
          <w:tab w:val="left" w:pos="6754"/>
          <w:tab w:val="left" w:pos="10292"/>
          <w:tab w:val="left" w:leader="underscore" w:pos="10843"/>
        </w:tabs>
        <w:autoSpaceDE w:val="0"/>
        <w:autoSpaceDN w:val="0"/>
        <w:adjustRightInd w:val="0"/>
        <w:spacing w:before="252"/>
        <w:rPr>
          <w:color w:val="000000"/>
          <w:spacing w:val="-2"/>
          <w:sz w:val="28"/>
          <w:szCs w:val="28"/>
        </w:rPr>
      </w:pPr>
      <w:r w:rsidRPr="00F369F0">
        <w:rPr>
          <w:color w:val="000000"/>
          <w:spacing w:val="-33"/>
          <w:sz w:val="28"/>
          <w:szCs w:val="28"/>
        </w:rPr>
        <w:t xml:space="preserve">      </w:t>
      </w:r>
      <w:r w:rsidR="0005770F">
        <w:rPr>
          <w:color w:val="000000"/>
          <w:spacing w:val="-33"/>
          <w:sz w:val="28"/>
          <w:szCs w:val="28"/>
        </w:rPr>
        <w:t>20.  02 .2025</w:t>
      </w:r>
      <w:r w:rsidR="00DC7DEE">
        <w:rPr>
          <w:color w:val="000000"/>
          <w:spacing w:val="-33"/>
          <w:sz w:val="28"/>
          <w:szCs w:val="28"/>
        </w:rPr>
        <w:t xml:space="preserve"> г.</w:t>
      </w:r>
      <w:r w:rsidRPr="00F369F0">
        <w:rPr>
          <w:color w:val="000000"/>
          <w:spacing w:val="-33"/>
          <w:sz w:val="28"/>
          <w:szCs w:val="28"/>
        </w:rPr>
        <w:t xml:space="preserve">  </w:t>
      </w:r>
      <w:r w:rsidR="00DC7DEE">
        <w:rPr>
          <w:color w:val="000000"/>
          <w:spacing w:val="-33"/>
          <w:sz w:val="28"/>
          <w:szCs w:val="28"/>
        </w:rPr>
        <w:t xml:space="preserve">                                                     </w:t>
      </w:r>
      <w:r w:rsidR="007153D5" w:rsidRPr="00F369F0">
        <w:rPr>
          <w:color w:val="000000"/>
          <w:sz w:val="28"/>
          <w:szCs w:val="28"/>
        </w:rPr>
        <w:t xml:space="preserve">№ </w:t>
      </w:r>
      <w:r w:rsidR="0005770F">
        <w:rPr>
          <w:color w:val="000000"/>
          <w:sz w:val="28"/>
          <w:szCs w:val="28"/>
        </w:rPr>
        <w:t xml:space="preserve">  10</w:t>
      </w:r>
      <w:r w:rsidRPr="00F369F0">
        <w:rPr>
          <w:color w:val="000000"/>
          <w:sz w:val="28"/>
          <w:szCs w:val="28"/>
        </w:rPr>
        <w:t xml:space="preserve">     </w:t>
      </w:r>
      <w:r w:rsidR="00197952" w:rsidRPr="00F369F0">
        <w:rPr>
          <w:color w:val="000000"/>
          <w:sz w:val="28"/>
          <w:szCs w:val="28"/>
        </w:rPr>
        <w:t xml:space="preserve">      </w:t>
      </w:r>
      <w:r w:rsidR="007153D5" w:rsidRPr="00F369F0">
        <w:rPr>
          <w:color w:val="000000"/>
          <w:sz w:val="28"/>
          <w:szCs w:val="28"/>
        </w:rPr>
        <w:t xml:space="preserve">            </w:t>
      </w:r>
      <w:r w:rsidR="00197952" w:rsidRPr="00F369F0">
        <w:rPr>
          <w:color w:val="000000"/>
          <w:sz w:val="28"/>
          <w:szCs w:val="28"/>
        </w:rPr>
        <w:t xml:space="preserve"> </w:t>
      </w:r>
      <w:r w:rsidRPr="00F369F0">
        <w:rPr>
          <w:color w:val="000000"/>
          <w:sz w:val="28"/>
          <w:szCs w:val="28"/>
        </w:rPr>
        <w:t xml:space="preserve"> </w:t>
      </w:r>
      <w:r w:rsidRPr="00F369F0">
        <w:rPr>
          <w:color w:val="000000"/>
          <w:spacing w:val="-2"/>
          <w:sz w:val="28"/>
          <w:szCs w:val="28"/>
        </w:rPr>
        <w:t>с. Сергиевское</w:t>
      </w:r>
    </w:p>
    <w:p w:rsidR="007153D5" w:rsidRPr="00F369F0" w:rsidRDefault="007153D5" w:rsidP="003677A1">
      <w:pPr>
        <w:widowControl w:val="0"/>
        <w:shd w:val="clear" w:color="auto" w:fill="FFFFFF"/>
        <w:tabs>
          <w:tab w:val="left" w:leader="underscore" w:pos="3694"/>
          <w:tab w:val="left" w:pos="6754"/>
          <w:tab w:val="left" w:pos="10292"/>
          <w:tab w:val="left" w:leader="underscore" w:pos="10843"/>
        </w:tabs>
        <w:autoSpaceDE w:val="0"/>
        <w:autoSpaceDN w:val="0"/>
        <w:adjustRightInd w:val="0"/>
        <w:spacing w:before="252"/>
        <w:rPr>
          <w:color w:val="000000"/>
          <w:spacing w:val="-2"/>
          <w:sz w:val="28"/>
          <w:szCs w:val="28"/>
        </w:rPr>
      </w:pPr>
    </w:p>
    <w:p w:rsidR="007153D5" w:rsidRPr="005B4AB7" w:rsidRDefault="00FA67AB" w:rsidP="003677A1">
      <w:pPr>
        <w:widowControl w:val="0"/>
        <w:shd w:val="clear" w:color="auto" w:fill="FFFFFF"/>
        <w:tabs>
          <w:tab w:val="left" w:leader="underscore" w:pos="3694"/>
          <w:tab w:val="left" w:pos="6754"/>
          <w:tab w:val="left" w:pos="10292"/>
          <w:tab w:val="left" w:leader="underscore" w:pos="10843"/>
        </w:tabs>
        <w:autoSpaceDE w:val="0"/>
        <w:autoSpaceDN w:val="0"/>
        <w:adjustRightInd w:val="0"/>
        <w:spacing w:before="252"/>
        <w:rPr>
          <w:rFonts w:ascii="Roboto" w:hAnsi="Roboto" w:cs="Arial"/>
          <w:b/>
          <w:color w:val="000000"/>
          <w:sz w:val="27"/>
          <w:szCs w:val="27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  <w:r w:rsidR="007153D5" w:rsidRPr="005B4AB7">
        <w:rPr>
          <w:b/>
          <w:color w:val="000000"/>
          <w:spacing w:val="-2"/>
          <w:sz w:val="28"/>
          <w:szCs w:val="28"/>
        </w:rPr>
        <w:t xml:space="preserve">«Об определении территории муниципального образования  </w:t>
      </w:r>
      <w:r>
        <w:rPr>
          <w:b/>
          <w:color w:val="000000"/>
          <w:spacing w:val="-2"/>
          <w:sz w:val="28"/>
          <w:szCs w:val="28"/>
        </w:rPr>
        <w:t>«</w:t>
      </w:r>
      <w:r w:rsidR="007153D5" w:rsidRPr="005B4AB7">
        <w:rPr>
          <w:b/>
          <w:color w:val="000000"/>
          <w:spacing w:val="-2"/>
          <w:sz w:val="28"/>
          <w:szCs w:val="28"/>
        </w:rPr>
        <w:t>Сергиевское сельское поселение», предназначенной для реализации инициативных проектов»</w:t>
      </w:r>
    </w:p>
    <w:p w:rsidR="003677A1" w:rsidRDefault="003677A1" w:rsidP="003677A1">
      <w:pPr>
        <w:spacing w:after="150"/>
        <w:jc w:val="center"/>
        <w:rPr>
          <w:rFonts w:ascii="Roboto" w:hAnsi="Roboto" w:cs="Arial"/>
          <w:color w:val="000000"/>
          <w:sz w:val="27"/>
          <w:szCs w:val="27"/>
        </w:rPr>
      </w:pPr>
      <w:r w:rsidRPr="003677A1">
        <w:rPr>
          <w:rFonts w:ascii="Roboto" w:hAnsi="Roboto" w:cs="Arial"/>
          <w:color w:val="000000"/>
          <w:sz w:val="27"/>
          <w:szCs w:val="27"/>
        </w:rPr>
        <w:t> </w:t>
      </w:r>
    </w:p>
    <w:p w:rsidR="00F06FD4" w:rsidRDefault="00D46F42" w:rsidP="00D46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Указом Президента Российской Федерации</w:t>
      </w:r>
      <w:r>
        <w:rPr>
          <w:sz w:val="28"/>
          <w:szCs w:val="28"/>
        </w:rPr>
        <w:br/>
        <w:t>от 4 марта 2013 года № 183 «О рассмотрении общественных инициати</w:t>
      </w:r>
      <w:r w:rsidR="007153D5">
        <w:rPr>
          <w:sz w:val="28"/>
          <w:szCs w:val="28"/>
        </w:rPr>
        <w:t xml:space="preserve">в», </w:t>
      </w:r>
      <w:r w:rsidR="00F06FD4">
        <w:rPr>
          <w:sz w:val="28"/>
          <w:szCs w:val="28"/>
        </w:rPr>
        <w:t xml:space="preserve"> Уставом муниципального образования « Сергиевское сельское поселение, </w:t>
      </w:r>
    </w:p>
    <w:p w:rsidR="00F06FD4" w:rsidRDefault="00F06FD4" w:rsidP="00F06F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6F42" w:rsidRDefault="00F06FD4" w:rsidP="00F06FD4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А</w:t>
      </w:r>
      <w:r w:rsidR="00D46F42">
        <w:rPr>
          <w:bCs/>
          <w:kern w:val="2"/>
          <w:sz w:val="28"/>
          <w:szCs w:val="28"/>
        </w:rPr>
        <w:t xml:space="preserve">дминистрация </w:t>
      </w:r>
      <w:r>
        <w:rPr>
          <w:kern w:val="2"/>
          <w:sz w:val="28"/>
          <w:szCs w:val="28"/>
        </w:rPr>
        <w:t>муниципального образования Сергиевское сельское поселение</w:t>
      </w:r>
      <w:r>
        <w:rPr>
          <w:i/>
          <w:kern w:val="2"/>
          <w:sz w:val="28"/>
          <w:szCs w:val="28"/>
        </w:rPr>
        <w:t xml:space="preserve"> </w:t>
      </w:r>
      <w:r w:rsidR="00D46F42">
        <w:rPr>
          <w:i/>
          <w:kern w:val="2"/>
          <w:sz w:val="28"/>
          <w:szCs w:val="28"/>
        </w:rPr>
        <w:t xml:space="preserve"> </w:t>
      </w:r>
      <w:r w:rsidR="00D46F42">
        <w:rPr>
          <w:bCs/>
          <w:kern w:val="2"/>
          <w:sz w:val="28"/>
          <w:szCs w:val="28"/>
        </w:rPr>
        <w:t xml:space="preserve">постановляет: </w:t>
      </w:r>
    </w:p>
    <w:p w:rsidR="007153D5" w:rsidRDefault="00D46F42" w:rsidP="00D46F4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</w:t>
      </w:r>
      <w:r w:rsidR="007153D5">
        <w:rPr>
          <w:bCs/>
          <w:kern w:val="2"/>
          <w:sz w:val="28"/>
          <w:szCs w:val="28"/>
        </w:rPr>
        <w:t>Определить территор</w:t>
      </w:r>
      <w:r w:rsidR="00F369F0">
        <w:rPr>
          <w:bCs/>
          <w:kern w:val="2"/>
          <w:sz w:val="28"/>
          <w:szCs w:val="28"/>
        </w:rPr>
        <w:t>ию муниципального образования «</w:t>
      </w:r>
      <w:r w:rsidR="007153D5">
        <w:rPr>
          <w:bCs/>
          <w:kern w:val="2"/>
          <w:sz w:val="28"/>
          <w:szCs w:val="28"/>
        </w:rPr>
        <w:t>Сергиевское сельское поселение» предназначенную для реализа</w:t>
      </w:r>
      <w:r w:rsidR="0005770F">
        <w:rPr>
          <w:bCs/>
          <w:kern w:val="2"/>
          <w:sz w:val="28"/>
          <w:szCs w:val="28"/>
        </w:rPr>
        <w:t>ции инициативных объектов в 2025</w:t>
      </w:r>
      <w:r w:rsidR="007153D5">
        <w:rPr>
          <w:bCs/>
          <w:kern w:val="2"/>
          <w:sz w:val="28"/>
          <w:szCs w:val="28"/>
        </w:rPr>
        <w:t xml:space="preserve"> году:</w:t>
      </w:r>
      <w:r w:rsidR="0005770F">
        <w:rPr>
          <w:bCs/>
          <w:kern w:val="2"/>
          <w:sz w:val="28"/>
          <w:szCs w:val="28"/>
        </w:rPr>
        <w:t xml:space="preserve"> с. Сергиевское</w:t>
      </w:r>
    </w:p>
    <w:p w:rsidR="0005770F" w:rsidRDefault="007153D5" w:rsidP="0005770F">
      <w:pPr>
        <w:rPr>
          <w:spacing w:val="-11"/>
          <w:sz w:val="28"/>
          <w:szCs w:val="28"/>
        </w:rPr>
      </w:pPr>
      <w:r>
        <w:rPr>
          <w:bCs/>
          <w:kern w:val="2"/>
          <w:sz w:val="28"/>
          <w:szCs w:val="28"/>
        </w:rPr>
        <w:t>Объект</w:t>
      </w:r>
      <w:r w:rsidRPr="00D07716">
        <w:rPr>
          <w:bCs/>
          <w:kern w:val="2"/>
          <w:sz w:val="28"/>
          <w:szCs w:val="28"/>
        </w:rPr>
        <w:t>:</w:t>
      </w:r>
      <w:r w:rsidR="00F369F0">
        <w:rPr>
          <w:spacing w:val="-11"/>
          <w:sz w:val="28"/>
          <w:szCs w:val="28"/>
        </w:rPr>
        <w:t xml:space="preserve">  </w:t>
      </w:r>
      <w:r w:rsidR="0005770F" w:rsidRPr="00EA34D4">
        <w:rPr>
          <w:b/>
          <w:sz w:val="28"/>
          <w:szCs w:val="28"/>
        </w:rPr>
        <w:t>« Благоустройство части парковой зоны с. Сергиевское»</w:t>
      </w:r>
      <w:r w:rsidR="0005770F">
        <w:rPr>
          <w:b/>
          <w:sz w:val="28"/>
          <w:szCs w:val="28"/>
        </w:rPr>
        <w:t>.</w:t>
      </w:r>
      <w:bookmarkStart w:id="0" w:name="_GoBack"/>
      <w:bookmarkEnd w:id="0"/>
    </w:p>
    <w:p w:rsidR="0005770F" w:rsidRPr="00D07716" w:rsidRDefault="0005770F" w:rsidP="00D46F4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D46F42" w:rsidRDefault="003617A6" w:rsidP="00F06FD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D46F42">
        <w:rPr>
          <w:bCs/>
          <w:kern w:val="2"/>
          <w:sz w:val="28"/>
          <w:szCs w:val="28"/>
        </w:rPr>
        <w:t xml:space="preserve">. Настоящее постановление </w:t>
      </w:r>
      <w:r w:rsidR="00D46F42">
        <w:rPr>
          <w:kern w:val="2"/>
          <w:sz w:val="28"/>
          <w:szCs w:val="28"/>
        </w:rPr>
        <w:t>вступает в силу после дня его официального опубликования.</w:t>
      </w:r>
    </w:p>
    <w:p w:rsidR="003617A6" w:rsidRDefault="003617A6" w:rsidP="00F06FD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617A6" w:rsidRDefault="003617A6" w:rsidP="00F06FD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46F42" w:rsidRDefault="00D46F42" w:rsidP="00D46F42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</w:p>
    <w:p w:rsidR="00D46F42" w:rsidRDefault="00D46F42" w:rsidP="00D46F42">
      <w:pPr>
        <w:rPr>
          <w:sz w:val="28"/>
          <w:szCs w:val="28"/>
        </w:rPr>
      </w:pPr>
    </w:p>
    <w:p w:rsidR="00F06FD4" w:rsidRDefault="00F06FD4" w:rsidP="00D46F4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6FD4" w:rsidRDefault="00F06FD4" w:rsidP="00D46F42">
      <w:pPr>
        <w:rPr>
          <w:sz w:val="28"/>
          <w:szCs w:val="28"/>
        </w:rPr>
        <w:sectPr w:rsidR="00F06FD4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« Сергиевское сельское поселение»                                В.М. Каленников  </w:t>
      </w:r>
    </w:p>
    <w:p w:rsidR="00D46F42" w:rsidRDefault="00D46F42" w:rsidP="00D46F42">
      <w:pPr>
        <w:rPr>
          <w:sz w:val="28"/>
          <w:szCs w:val="28"/>
        </w:rPr>
        <w:sectPr w:rsidR="00D46F42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46F42" w:rsidRPr="003677A1" w:rsidRDefault="00D46F42" w:rsidP="003677A1">
      <w:pPr>
        <w:spacing w:after="150"/>
        <w:jc w:val="center"/>
        <w:rPr>
          <w:rFonts w:ascii="Roboto" w:hAnsi="Roboto" w:cs="Arial"/>
          <w:color w:val="000000"/>
          <w:sz w:val="27"/>
          <w:szCs w:val="27"/>
        </w:rPr>
      </w:pPr>
    </w:p>
    <w:sectPr w:rsidR="00D46F42" w:rsidRPr="003677A1" w:rsidSect="00624435">
      <w:pgSz w:w="11906" w:h="16838"/>
      <w:pgMar w:top="340" w:right="289" w:bottom="34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5B" w:rsidRDefault="00B36D5B" w:rsidP="00D46F42">
      <w:r>
        <w:separator/>
      </w:r>
    </w:p>
  </w:endnote>
  <w:endnote w:type="continuationSeparator" w:id="0">
    <w:p w:rsidR="00B36D5B" w:rsidRDefault="00B36D5B" w:rsidP="00D4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5B" w:rsidRDefault="00B36D5B" w:rsidP="00D46F42">
      <w:r>
        <w:separator/>
      </w:r>
    </w:p>
  </w:footnote>
  <w:footnote w:type="continuationSeparator" w:id="0">
    <w:p w:rsidR="00B36D5B" w:rsidRDefault="00B36D5B" w:rsidP="00D4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A33"/>
    <w:multiLevelType w:val="multilevel"/>
    <w:tmpl w:val="B3B4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63952"/>
    <w:multiLevelType w:val="multilevel"/>
    <w:tmpl w:val="687A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F64CF"/>
    <w:multiLevelType w:val="multilevel"/>
    <w:tmpl w:val="5748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85F22"/>
    <w:multiLevelType w:val="hybridMultilevel"/>
    <w:tmpl w:val="32041808"/>
    <w:lvl w:ilvl="0" w:tplc="4DBEE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AB4991"/>
    <w:multiLevelType w:val="hybridMultilevel"/>
    <w:tmpl w:val="AE16F0DA"/>
    <w:lvl w:ilvl="0" w:tplc="69763BB8">
      <w:start w:val="1"/>
      <w:numFmt w:val="decimal"/>
      <w:lvlText w:val="%1)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0AC97A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B8A9CB6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280A04E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426DA9C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A7EDB46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886E536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472D5BA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04C583A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00"/>
    <w:rsid w:val="00013740"/>
    <w:rsid w:val="000367EE"/>
    <w:rsid w:val="0005770F"/>
    <w:rsid w:val="00095511"/>
    <w:rsid w:val="000A4CEF"/>
    <w:rsid w:val="000E705B"/>
    <w:rsid w:val="001008F3"/>
    <w:rsid w:val="00196CD8"/>
    <w:rsid w:val="00197952"/>
    <w:rsid w:val="001D4794"/>
    <w:rsid w:val="00226C05"/>
    <w:rsid w:val="002D78CD"/>
    <w:rsid w:val="002F27DB"/>
    <w:rsid w:val="003617A6"/>
    <w:rsid w:val="003677A1"/>
    <w:rsid w:val="003D5238"/>
    <w:rsid w:val="003E4CBC"/>
    <w:rsid w:val="00461F25"/>
    <w:rsid w:val="004A5343"/>
    <w:rsid w:val="00511353"/>
    <w:rsid w:val="00550D65"/>
    <w:rsid w:val="00574B16"/>
    <w:rsid w:val="005A7708"/>
    <w:rsid w:val="005B4AB7"/>
    <w:rsid w:val="005D6F00"/>
    <w:rsid w:val="00624435"/>
    <w:rsid w:val="00695E18"/>
    <w:rsid w:val="006B119A"/>
    <w:rsid w:val="006B3667"/>
    <w:rsid w:val="006B50B7"/>
    <w:rsid w:val="006C584C"/>
    <w:rsid w:val="006C73DC"/>
    <w:rsid w:val="007153D5"/>
    <w:rsid w:val="00761EE8"/>
    <w:rsid w:val="007F36AA"/>
    <w:rsid w:val="0080096C"/>
    <w:rsid w:val="0084438C"/>
    <w:rsid w:val="0084622E"/>
    <w:rsid w:val="00872926"/>
    <w:rsid w:val="008C0C15"/>
    <w:rsid w:val="008F5167"/>
    <w:rsid w:val="00914144"/>
    <w:rsid w:val="00944C50"/>
    <w:rsid w:val="00954C35"/>
    <w:rsid w:val="00954D38"/>
    <w:rsid w:val="00972171"/>
    <w:rsid w:val="009D3EA2"/>
    <w:rsid w:val="009E1283"/>
    <w:rsid w:val="00A37270"/>
    <w:rsid w:val="00A73735"/>
    <w:rsid w:val="00A9074D"/>
    <w:rsid w:val="00AA5020"/>
    <w:rsid w:val="00AF0C77"/>
    <w:rsid w:val="00AF3FE7"/>
    <w:rsid w:val="00B36D5B"/>
    <w:rsid w:val="00B66BE8"/>
    <w:rsid w:val="00BB2DE6"/>
    <w:rsid w:val="00C5015E"/>
    <w:rsid w:val="00C555B3"/>
    <w:rsid w:val="00C653C6"/>
    <w:rsid w:val="00CF3364"/>
    <w:rsid w:val="00D00ECC"/>
    <w:rsid w:val="00D07716"/>
    <w:rsid w:val="00D23D8C"/>
    <w:rsid w:val="00D255A0"/>
    <w:rsid w:val="00D27116"/>
    <w:rsid w:val="00D46F42"/>
    <w:rsid w:val="00DC7DEE"/>
    <w:rsid w:val="00DD4C63"/>
    <w:rsid w:val="00DF1C8E"/>
    <w:rsid w:val="00DF3CB0"/>
    <w:rsid w:val="00E27E24"/>
    <w:rsid w:val="00E301CE"/>
    <w:rsid w:val="00EA745B"/>
    <w:rsid w:val="00EC1F41"/>
    <w:rsid w:val="00ED391B"/>
    <w:rsid w:val="00EE0176"/>
    <w:rsid w:val="00EF0F33"/>
    <w:rsid w:val="00F06FD4"/>
    <w:rsid w:val="00F300E9"/>
    <w:rsid w:val="00F369F0"/>
    <w:rsid w:val="00F565DD"/>
    <w:rsid w:val="00FA399D"/>
    <w:rsid w:val="00F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A3E"/>
  <w15:docId w15:val="{CCDCAE85-F699-469A-A904-7916F0B7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F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F0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D6F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Заголовок статьи"/>
    <w:basedOn w:val="a"/>
    <w:next w:val="a"/>
    <w:uiPriority w:val="99"/>
    <w:rsid w:val="005D6F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5">
    <w:name w:val="Цветовое выделение"/>
    <w:rsid w:val="005D6F00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5D6F00"/>
    <w:rPr>
      <w:b/>
      <w:bCs/>
      <w:color w:val="106BBE"/>
    </w:rPr>
  </w:style>
  <w:style w:type="paragraph" w:customStyle="1" w:styleId="ConsPlusNormal">
    <w:name w:val="ConsPlusNormal"/>
    <w:rsid w:val="005D6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F1C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C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44C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7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46F4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46F42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D46F4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D46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68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37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F1F1F1"/>
                        <w:left w:val="single" w:sz="6" w:space="12" w:color="F1F1F1"/>
                        <w:bottom w:val="single" w:sz="6" w:space="12" w:color="F1F1F1"/>
                        <w:right w:val="single" w:sz="6" w:space="12" w:color="F1F1F1"/>
                      </w:divBdr>
                    </w:div>
                  </w:divsChild>
                </w:div>
              </w:divsChild>
            </w:div>
          </w:divsChild>
        </w:div>
        <w:div w:id="180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2</cp:revision>
  <cp:lastPrinted>2025-02-20T13:58:00Z</cp:lastPrinted>
  <dcterms:created xsi:type="dcterms:W3CDTF">2025-02-20T13:59:00Z</dcterms:created>
  <dcterms:modified xsi:type="dcterms:W3CDTF">2025-02-20T13:59:00Z</dcterms:modified>
</cp:coreProperties>
</file>