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917A0"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4"/>
          <w:szCs w:val="24"/>
        </w:rPr>
        <w:t> </w:t>
      </w:r>
    </w:p>
    <w:p w14:paraId="12098287" w14:textId="183B5483" w:rsidR="00967EC1" w:rsidRDefault="00967EC1">
      <w:pPr>
        <w:rPr>
          <w:color w:val="000000"/>
        </w:rPr>
      </w:pP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458"/>
        <w:gridCol w:w="3395"/>
        <w:gridCol w:w="1259"/>
        <w:gridCol w:w="1116"/>
      </w:tblGrid>
      <w:tr w:rsidR="00967EC1" w14:paraId="06FBBB0F" w14:textId="77777777">
        <w:trPr>
          <w:trHeight w:val="270"/>
        </w:trPr>
        <w:tc>
          <w:tcPr>
            <w:tcW w:w="0" w:type="auto"/>
            <w:gridSpan w:val="4"/>
            <w:tcBorders>
              <w:top w:val="nil"/>
              <w:left w:val="nil"/>
              <w:bottom w:val="nil"/>
              <w:right w:val="nil"/>
            </w:tcBorders>
            <w:noWrap/>
            <w:tcMar>
              <w:top w:w="0" w:type="dxa"/>
              <w:left w:w="108" w:type="dxa"/>
              <w:bottom w:w="0" w:type="dxa"/>
              <w:right w:w="108" w:type="dxa"/>
            </w:tcMar>
            <w:vAlign w:val="bottom"/>
            <w:hideMark/>
          </w:tcPr>
          <w:p w14:paraId="11E13004" w14:textId="77777777" w:rsidR="00967EC1" w:rsidRDefault="00000000">
            <w:pPr>
              <w:jc w:val="right"/>
              <w:rPr>
                <w:color w:val="000000"/>
              </w:rPr>
            </w:pPr>
            <w:r>
              <w:rPr>
                <w:rFonts w:ascii="Times New Roman" w:eastAsia="Times New Roman" w:hAnsi="Times New Roman" w:cs="Times New Roman"/>
                <w:color w:val="000000"/>
                <w:sz w:val="20"/>
                <w:szCs w:val="20"/>
              </w:rPr>
              <w:t xml:space="preserve">Утв. приказом Минфина РФ </w:t>
            </w:r>
            <w:r>
              <w:rPr>
                <w:rFonts w:ascii="Times New Roman" w:eastAsia="Times New Roman" w:hAnsi="Times New Roman" w:cs="Times New Roman"/>
                <w:color w:val="000000"/>
                <w:sz w:val="20"/>
                <w:szCs w:val="20"/>
              </w:rPr>
              <w:br/>
              <w:t xml:space="preserve">от 28 декабря 2010 г. № 191н </w:t>
            </w:r>
            <w:r>
              <w:rPr>
                <w:rFonts w:ascii="Times New Roman" w:eastAsia="Times New Roman" w:hAnsi="Times New Roman" w:cs="Times New Roman"/>
                <w:color w:val="000000"/>
                <w:sz w:val="20"/>
                <w:szCs w:val="20"/>
              </w:rPr>
              <w:br/>
            </w:r>
            <w:r>
              <w:rPr>
                <w:rFonts w:ascii="Times New Roman" w:eastAsia="Times New Roman" w:hAnsi="Times New Roman" w:cs="Times New Roman"/>
                <w:i/>
                <w:color w:val="000000"/>
                <w:sz w:val="20"/>
                <w:szCs w:val="20"/>
              </w:rPr>
              <w:t>(в ред. от 31 декабря 2015 г.)</w:t>
            </w:r>
          </w:p>
        </w:tc>
      </w:tr>
      <w:tr w:rsidR="00967EC1" w14:paraId="5BE85DC6" w14:textId="77777777">
        <w:trPr>
          <w:trHeight w:val="270"/>
        </w:trPr>
        <w:tc>
          <w:tcPr>
            <w:tcW w:w="0" w:type="auto"/>
            <w:gridSpan w:val="2"/>
            <w:tcBorders>
              <w:top w:val="nil"/>
              <w:left w:val="nil"/>
              <w:bottom w:val="nil"/>
              <w:right w:val="nil"/>
            </w:tcBorders>
            <w:noWrap/>
            <w:tcMar>
              <w:top w:w="0" w:type="dxa"/>
              <w:left w:w="108" w:type="dxa"/>
              <w:bottom w:w="0" w:type="dxa"/>
              <w:right w:w="108" w:type="dxa"/>
            </w:tcMar>
            <w:vAlign w:val="bottom"/>
            <w:hideMark/>
          </w:tcPr>
          <w:p w14:paraId="0243EB5F" w14:textId="77777777" w:rsidR="00967EC1" w:rsidRDefault="00000000">
            <w:pPr>
              <w:jc w:val="center"/>
              <w:rPr>
                <w:color w:val="000000"/>
              </w:rPr>
            </w:pPr>
            <w:r>
              <w:rPr>
                <w:rFonts w:ascii="Times New Roman" w:eastAsia="Times New Roman" w:hAnsi="Times New Roman" w:cs="Times New Roman"/>
                <w:b/>
                <w:color w:val="000000"/>
                <w:sz w:val="27"/>
                <w:szCs w:val="27"/>
              </w:rPr>
              <w:t>ПОЯСНИТЕЛЬНАЯ ЗАПИСКА</w:t>
            </w:r>
          </w:p>
        </w:tc>
        <w:tc>
          <w:tcPr>
            <w:tcW w:w="0" w:type="auto"/>
            <w:tcBorders>
              <w:top w:val="nil"/>
              <w:left w:val="nil"/>
              <w:bottom w:val="nil"/>
              <w:right w:val="nil"/>
            </w:tcBorders>
            <w:tcMar>
              <w:top w:w="0" w:type="dxa"/>
              <w:left w:w="108" w:type="dxa"/>
              <w:bottom w:w="0" w:type="dxa"/>
              <w:right w:w="108" w:type="dxa"/>
            </w:tcMar>
            <w:vAlign w:val="center"/>
            <w:hideMark/>
          </w:tcPr>
          <w:p w14:paraId="02A9427A" w14:textId="77777777" w:rsidR="00967EC1" w:rsidRDefault="00000000">
            <w:pPr>
              <w:rPr>
                <w:color w:val="000000"/>
              </w:rPr>
            </w:pPr>
            <w:r>
              <w:rPr>
                <w:rFonts w:ascii="Calibri" w:eastAsia="Calibri" w:hAnsi="Calibri" w:cs="Calibri"/>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3268072F" w14:textId="77777777" w:rsidR="00967EC1" w:rsidRDefault="00000000">
            <w:pPr>
              <w:rPr>
                <w:color w:val="000000"/>
              </w:rPr>
            </w:pPr>
            <w:r>
              <w:rPr>
                <w:rFonts w:ascii="Calibri" w:eastAsia="Calibri" w:hAnsi="Calibri" w:cs="Calibri"/>
                <w:color w:val="000000"/>
                <w:sz w:val="24"/>
                <w:szCs w:val="24"/>
              </w:rPr>
              <w:t> </w:t>
            </w:r>
          </w:p>
        </w:tc>
      </w:tr>
      <w:tr w:rsidR="00967EC1" w14:paraId="634DBECF" w14:textId="77777777">
        <w:trPr>
          <w:trHeight w:val="255"/>
        </w:trPr>
        <w:tc>
          <w:tcPr>
            <w:tcW w:w="0" w:type="auto"/>
            <w:gridSpan w:val="2"/>
            <w:tcBorders>
              <w:top w:val="nil"/>
              <w:left w:val="nil"/>
              <w:bottom w:val="nil"/>
              <w:right w:val="nil"/>
            </w:tcBorders>
            <w:noWrap/>
            <w:tcMar>
              <w:top w:w="0" w:type="dxa"/>
              <w:left w:w="108" w:type="dxa"/>
              <w:bottom w:w="0" w:type="dxa"/>
              <w:right w:w="108" w:type="dxa"/>
            </w:tcMar>
            <w:vAlign w:val="bottom"/>
            <w:hideMark/>
          </w:tcPr>
          <w:p w14:paraId="7C6266F8" w14:textId="77777777" w:rsidR="00967EC1" w:rsidRDefault="00000000">
            <w:pPr>
              <w:jc w:val="center"/>
              <w:rPr>
                <w:color w:val="000000"/>
              </w:rPr>
            </w:pPr>
            <w:r>
              <w:rPr>
                <w:rFonts w:ascii="Times New Roman" w:eastAsia="Times New Roman" w:hAnsi="Times New Roman" w:cs="Times New Roman"/>
                <w:b/>
                <w:color w:val="000000"/>
                <w:sz w:val="24"/>
                <w:szCs w:val="24"/>
              </w:rPr>
              <w:t>                         к отчету об исполнении бюджета                          </w:t>
            </w:r>
          </w:p>
        </w:tc>
        <w:tc>
          <w:tcPr>
            <w:tcW w:w="0" w:type="auto"/>
            <w:tcBorders>
              <w:top w:val="nil"/>
              <w:left w:val="nil"/>
              <w:bottom w:val="nil"/>
              <w:right w:val="nil"/>
            </w:tcBorders>
            <w:noWrap/>
            <w:tcMar>
              <w:top w:w="0" w:type="dxa"/>
              <w:left w:w="108" w:type="dxa"/>
              <w:bottom w:w="0" w:type="dxa"/>
              <w:right w:w="108" w:type="dxa"/>
            </w:tcMar>
            <w:vAlign w:val="bottom"/>
            <w:hideMark/>
          </w:tcPr>
          <w:p w14:paraId="66152377" w14:textId="77777777" w:rsidR="00967EC1" w:rsidRDefault="00000000">
            <w:pPr>
              <w:rPr>
                <w:color w:val="000000"/>
              </w:rPr>
            </w:pPr>
            <w:r>
              <w:rPr>
                <w:rFonts w:ascii="Times New Roman" w:eastAsia="Times New Roman" w:hAnsi="Times New Roman" w:cs="Times New Roman"/>
                <w:color w:val="000000"/>
                <w:sz w:val="20"/>
                <w:szCs w:val="20"/>
              </w:rPr>
              <w:t> </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53FE714F" w14:textId="77777777" w:rsidR="00967EC1" w:rsidRDefault="00000000">
            <w:pPr>
              <w:jc w:val="center"/>
              <w:rPr>
                <w:color w:val="000000"/>
              </w:rPr>
            </w:pPr>
            <w:r>
              <w:rPr>
                <w:rFonts w:ascii="Times New Roman" w:eastAsia="Times New Roman" w:hAnsi="Times New Roman" w:cs="Times New Roman"/>
                <w:b/>
                <w:color w:val="000000"/>
                <w:sz w:val="20"/>
                <w:szCs w:val="20"/>
              </w:rPr>
              <w:t>КОДЫ</w:t>
            </w:r>
          </w:p>
        </w:tc>
      </w:tr>
      <w:tr w:rsidR="00967EC1" w14:paraId="50FCDFA2" w14:textId="77777777">
        <w:trPr>
          <w:trHeight w:val="282"/>
        </w:trPr>
        <w:tc>
          <w:tcPr>
            <w:tcW w:w="0" w:type="auto"/>
            <w:tcBorders>
              <w:top w:val="nil"/>
              <w:left w:val="nil"/>
              <w:bottom w:val="nil"/>
              <w:right w:val="nil"/>
            </w:tcBorders>
            <w:tcMar>
              <w:top w:w="0" w:type="dxa"/>
              <w:left w:w="108" w:type="dxa"/>
              <w:bottom w:w="0" w:type="dxa"/>
              <w:right w:w="108" w:type="dxa"/>
            </w:tcMar>
            <w:vAlign w:val="center"/>
            <w:hideMark/>
          </w:tcPr>
          <w:p w14:paraId="389E069B" w14:textId="77777777" w:rsidR="00967EC1" w:rsidRDefault="00000000">
            <w:pPr>
              <w:rPr>
                <w:color w:val="000000"/>
              </w:rPr>
            </w:pPr>
            <w:r>
              <w:rPr>
                <w:rFonts w:ascii="Calibri" w:eastAsia="Calibri" w:hAnsi="Calibri" w:cs="Calibri"/>
                <w:color w:val="000000"/>
                <w:sz w:val="24"/>
                <w:szCs w:val="24"/>
              </w:rPr>
              <w:t> </w:t>
            </w:r>
          </w:p>
        </w:tc>
        <w:tc>
          <w:tcPr>
            <w:tcW w:w="0" w:type="auto"/>
            <w:gridSpan w:val="2"/>
            <w:tcBorders>
              <w:top w:val="nil"/>
              <w:left w:val="nil"/>
              <w:bottom w:val="nil"/>
              <w:right w:val="nil"/>
            </w:tcBorders>
            <w:noWrap/>
            <w:tcMar>
              <w:top w:w="0" w:type="dxa"/>
              <w:left w:w="108" w:type="dxa"/>
              <w:bottom w:w="0" w:type="dxa"/>
              <w:right w:w="108" w:type="dxa"/>
            </w:tcMar>
            <w:vAlign w:val="bottom"/>
            <w:hideMark/>
          </w:tcPr>
          <w:p w14:paraId="2170485E" w14:textId="77777777" w:rsidR="00967EC1" w:rsidRDefault="00000000">
            <w:pPr>
              <w:jc w:val="right"/>
              <w:rPr>
                <w:color w:val="000000"/>
              </w:rPr>
            </w:pPr>
            <w:r>
              <w:rPr>
                <w:rFonts w:ascii="Times New Roman" w:eastAsia="Times New Roman" w:hAnsi="Times New Roman" w:cs="Times New Roman"/>
                <w:color w:val="000000"/>
                <w:sz w:val="20"/>
                <w:szCs w:val="20"/>
              </w:rPr>
              <w:t>Форма по ОКУД</w:t>
            </w:r>
          </w:p>
        </w:tc>
        <w:tc>
          <w:tcPr>
            <w:tcW w:w="0" w:type="auto"/>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6B9512BD" w14:textId="77777777" w:rsidR="00967EC1" w:rsidRDefault="00000000">
            <w:pPr>
              <w:jc w:val="center"/>
              <w:rPr>
                <w:color w:val="000000"/>
              </w:rPr>
            </w:pPr>
            <w:r>
              <w:rPr>
                <w:rFonts w:ascii="Times New Roman" w:eastAsia="Times New Roman" w:hAnsi="Times New Roman" w:cs="Times New Roman"/>
                <w:b/>
                <w:color w:val="000000"/>
                <w:sz w:val="20"/>
                <w:szCs w:val="20"/>
              </w:rPr>
              <w:t>0503360</w:t>
            </w:r>
          </w:p>
        </w:tc>
      </w:tr>
      <w:tr w:rsidR="00967EC1" w14:paraId="3300AAC7" w14:textId="77777777">
        <w:trPr>
          <w:trHeight w:val="282"/>
        </w:trPr>
        <w:tc>
          <w:tcPr>
            <w:tcW w:w="0" w:type="auto"/>
            <w:gridSpan w:val="2"/>
            <w:tcBorders>
              <w:top w:val="nil"/>
              <w:left w:val="nil"/>
              <w:bottom w:val="nil"/>
              <w:right w:val="nil"/>
            </w:tcBorders>
            <w:noWrap/>
            <w:tcMar>
              <w:top w:w="0" w:type="dxa"/>
              <w:left w:w="108" w:type="dxa"/>
              <w:bottom w:w="0" w:type="dxa"/>
              <w:right w:w="108" w:type="dxa"/>
            </w:tcMar>
            <w:vAlign w:val="bottom"/>
            <w:hideMark/>
          </w:tcPr>
          <w:p w14:paraId="101C372D" w14:textId="77777777" w:rsidR="00967EC1" w:rsidRDefault="00000000">
            <w:pPr>
              <w:jc w:val="center"/>
              <w:rPr>
                <w:color w:val="000000"/>
              </w:rPr>
            </w:pP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на   1 января 2025 г.</w:t>
            </w:r>
          </w:p>
        </w:tc>
        <w:tc>
          <w:tcPr>
            <w:tcW w:w="0" w:type="auto"/>
            <w:tcBorders>
              <w:top w:val="nil"/>
              <w:left w:val="nil"/>
              <w:bottom w:val="nil"/>
              <w:right w:val="nil"/>
            </w:tcBorders>
            <w:noWrap/>
            <w:tcMar>
              <w:top w:w="0" w:type="dxa"/>
              <w:left w:w="108" w:type="dxa"/>
              <w:bottom w:w="0" w:type="dxa"/>
              <w:right w:w="108" w:type="dxa"/>
            </w:tcMar>
            <w:vAlign w:val="bottom"/>
            <w:hideMark/>
          </w:tcPr>
          <w:p w14:paraId="257D6D5A" w14:textId="77777777" w:rsidR="00967EC1" w:rsidRDefault="00000000">
            <w:pPr>
              <w:jc w:val="right"/>
              <w:rPr>
                <w:color w:val="000000"/>
              </w:rPr>
            </w:pPr>
            <w:r>
              <w:rPr>
                <w:rFonts w:ascii="Times New Roman" w:eastAsia="Times New Roman" w:hAnsi="Times New Roman" w:cs="Times New Roman"/>
                <w:color w:val="000000"/>
                <w:sz w:val="20"/>
                <w:szCs w:val="20"/>
              </w:rPr>
              <w:t> Дата</w:t>
            </w:r>
          </w:p>
        </w:tc>
        <w:tc>
          <w:tcPr>
            <w:tcW w:w="0" w:type="auto"/>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57D8CB6B" w14:textId="77777777" w:rsidR="00967EC1" w:rsidRDefault="00000000">
            <w:pPr>
              <w:jc w:val="center"/>
              <w:rPr>
                <w:color w:val="000000"/>
              </w:rPr>
            </w:pPr>
            <w:r>
              <w:rPr>
                <w:rFonts w:ascii="Times New Roman" w:eastAsia="Times New Roman" w:hAnsi="Times New Roman" w:cs="Times New Roman"/>
                <w:color w:val="000000"/>
                <w:sz w:val="20"/>
                <w:szCs w:val="20"/>
              </w:rPr>
              <w:t>01.01.2025</w:t>
            </w:r>
          </w:p>
        </w:tc>
      </w:tr>
      <w:tr w:rsidR="00967EC1" w14:paraId="339A7CB1" w14:textId="77777777">
        <w:trPr>
          <w:trHeight w:val="300"/>
        </w:trPr>
        <w:tc>
          <w:tcPr>
            <w:tcW w:w="0" w:type="auto"/>
            <w:gridSpan w:val="3"/>
            <w:tcBorders>
              <w:top w:val="nil"/>
              <w:left w:val="nil"/>
              <w:bottom w:val="nil"/>
              <w:right w:val="nil"/>
            </w:tcBorders>
            <w:noWrap/>
            <w:tcMar>
              <w:top w:w="0" w:type="dxa"/>
              <w:left w:w="108" w:type="dxa"/>
              <w:bottom w:w="0" w:type="dxa"/>
              <w:right w:w="108" w:type="dxa"/>
            </w:tcMar>
            <w:vAlign w:val="bottom"/>
            <w:hideMark/>
          </w:tcPr>
          <w:p w14:paraId="3BA46524" w14:textId="77777777" w:rsidR="00967EC1" w:rsidRDefault="00000000">
            <w:pPr>
              <w:rPr>
                <w:color w:val="000000"/>
              </w:rPr>
            </w:pPr>
            <w:r>
              <w:rPr>
                <w:rFonts w:ascii="Times New Roman" w:eastAsia="Times New Roman" w:hAnsi="Times New Roman" w:cs="Times New Roman"/>
                <w:color w:val="000000"/>
                <w:sz w:val="20"/>
                <w:szCs w:val="20"/>
              </w:rPr>
              <w:t> </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2CC8EF8B" w14:textId="77777777" w:rsidR="00967EC1" w:rsidRDefault="00000000">
            <w:pPr>
              <w:rPr>
                <w:color w:val="000000"/>
              </w:rPr>
            </w:pPr>
            <w:r>
              <w:rPr>
                <w:rFonts w:ascii="Times New Roman" w:eastAsia="Times New Roman" w:hAnsi="Times New Roman" w:cs="Times New Roman"/>
                <w:color w:val="000000"/>
                <w:sz w:val="20"/>
                <w:szCs w:val="20"/>
              </w:rPr>
              <w:t> </w:t>
            </w:r>
          </w:p>
        </w:tc>
      </w:tr>
      <w:tr w:rsidR="00967EC1" w14:paraId="62A385B5" w14:textId="77777777">
        <w:trPr>
          <w:trHeight w:val="195"/>
        </w:trPr>
        <w:tc>
          <w:tcPr>
            <w:tcW w:w="0" w:type="auto"/>
            <w:gridSpan w:val="3"/>
            <w:tcBorders>
              <w:top w:val="nil"/>
              <w:left w:val="nil"/>
              <w:bottom w:val="nil"/>
              <w:right w:val="nil"/>
            </w:tcBorders>
            <w:noWrap/>
            <w:tcMar>
              <w:top w:w="0" w:type="dxa"/>
              <w:left w:w="108" w:type="dxa"/>
              <w:bottom w:w="0" w:type="dxa"/>
              <w:right w:w="108" w:type="dxa"/>
            </w:tcMar>
            <w:vAlign w:val="bottom"/>
            <w:hideMark/>
          </w:tcPr>
          <w:p w14:paraId="48AE59EF" w14:textId="77777777" w:rsidR="00967EC1" w:rsidRDefault="00000000">
            <w:pPr>
              <w:jc w:val="right"/>
              <w:rPr>
                <w:color w:val="000000"/>
              </w:rPr>
            </w:pPr>
            <w:r>
              <w:rPr>
                <w:rFonts w:ascii="Times New Roman" w:eastAsia="Times New Roman" w:hAnsi="Times New Roman" w:cs="Times New Roman"/>
                <w:color w:val="000000"/>
                <w:sz w:val="20"/>
                <w:szCs w:val="20"/>
              </w:rPr>
              <w:t>по ОКПО</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63BCF22D" w14:textId="77777777" w:rsidR="00967EC1" w:rsidRDefault="00000000">
            <w:pPr>
              <w:jc w:val="center"/>
              <w:rPr>
                <w:color w:val="000000"/>
              </w:rPr>
            </w:pPr>
            <w:r>
              <w:rPr>
                <w:rFonts w:ascii="Times New Roman" w:eastAsia="Times New Roman" w:hAnsi="Times New Roman" w:cs="Times New Roman"/>
                <w:color w:val="000000"/>
                <w:sz w:val="20"/>
                <w:szCs w:val="20"/>
              </w:rPr>
              <w:t>72622279</w:t>
            </w:r>
          </w:p>
        </w:tc>
      </w:tr>
      <w:tr w:rsidR="00967EC1" w14:paraId="06BA723B" w14:textId="77777777">
        <w:trPr>
          <w:trHeight w:val="150"/>
        </w:trPr>
        <w:tc>
          <w:tcPr>
            <w:tcW w:w="0" w:type="auto"/>
            <w:gridSpan w:val="2"/>
            <w:tcBorders>
              <w:top w:val="nil"/>
              <w:left w:val="nil"/>
              <w:bottom w:val="nil"/>
              <w:right w:val="nil"/>
            </w:tcBorders>
            <w:tcMar>
              <w:top w:w="0" w:type="dxa"/>
              <w:left w:w="108" w:type="dxa"/>
              <w:bottom w:w="0" w:type="dxa"/>
              <w:right w:w="108" w:type="dxa"/>
            </w:tcMar>
            <w:vAlign w:val="bottom"/>
            <w:hideMark/>
          </w:tcPr>
          <w:p w14:paraId="364D5708" w14:textId="77777777" w:rsidR="00967EC1" w:rsidRDefault="00000000">
            <w:pPr>
              <w:rPr>
                <w:color w:val="000000"/>
              </w:rPr>
            </w:pPr>
            <w:r>
              <w:rPr>
                <w:rFonts w:ascii="Times New Roman" w:eastAsia="Times New Roman" w:hAnsi="Times New Roman" w:cs="Times New Roman"/>
                <w:color w:val="000000"/>
                <w:sz w:val="20"/>
                <w:szCs w:val="20"/>
              </w:rPr>
              <w:t xml:space="preserve">Наименование финансового органа </w:t>
            </w:r>
            <w:proofErr w:type="spellStart"/>
            <w:r>
              <w:rPr>
                <w:rFonts w:ascii="Times New Roman" w:eastAsia="Times New Roman" w:hAnsi="Times New Roman" w:cs="Times New Roman"/>
                <w:color w:val="000000"/>
                <w:sz w:val="20"/>
                <w:szCs w:val="20"/>
              </w:rPr>
              <w:t>Дондуковское</w:t>
            </w:r>
            <w:proofErr w:type="spellEnd"/>
            <w:r>
              <w:rPr>
                <w:rFonts w:ascii="Times New Roman" w:eastAsia="Times New Roman" w:hAnsi="Times New Roman" w:cs="Times New Roman"/>
                <w:color w:val="000000"/>
                <w:sz w:val="20"/>
                <w:szCs w:val="20"/>
              </w:rPr>
              <w:t xml:space="preserve"> сельское поселение</w:t>
            </w:r>
          </w:p>
        </w:tc>
        <w:tc>
          <w:tcPr>
            <w:tcW w:w="0" w:type="auto"/>
            <w:tcBorders>
              <w:top w:val="nil"/>
              <w:left w:val="nil"/>
              <w:bottom w:val="nil"/>
              <w:right w:val="nil"/>
            </w:tcBorders>
            <w:noWrap/>
            <w:tcMar>
              <w:top w:w="0" w:type="dxa"/>
              <w:left w:w="108" w:type="dxa"/>
              <w:bottom w:w="0" w:type="dxa"/>
              <w:right w:w="108" w:type="dxa"/>
            </w:tcMar>
            <w:vAlign w:val="bottom"/>
            <w:hideMark/>
          </w:tcPr>
          <w:p w14:paraId="5010A56C" w14:textId="77777777" w:rsidR="00967EC1" w:rsidRDefault="00000000">
            <w:pPr>
              <w:jc w:val="right"/>
              <w:rPr>
                <w:color w:val="000000"/>
              </w:rPr>
            </w:pPr>
            <w:r>
              <w:rPr>
                <w:rFonts w:ascii="Times New Roman" w:eastAsia="Times New Roman" w:hAnsi="Times New Roman" w:cs="Times New Roman"/>
                <w:color w:val="000000"/>
                <w:sz w:val="20"/>
                <w:szCs w:val="20"/>
              </w:rPr>
              <w:t>Глава по БК</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29A70012" w14:textId="77777777" w:rsidR="00967EC1" w:rsidRDefault="00000000">
            <w:pPr>
              <w:jc w:val="center"/>
              <w:rPr>
                <w:color w:val="000000"/>
              </w:rPr>
            </w:pPr>
            <w:r>
              <w:rPr>
                <w:rFonts w:ascii="Times New Roman" w:eastAsia="Times New Roman" w:hAnsi="Times New Roman" w:cs="Times New Roman"/>
                <w:color w:val="000000"/>
                <w:sz w:val="20"/>
                <w:szCs w:val="20"/>
              </w:rPr>
              <w:t>742</w:t>
            </w:r>
          </w:p>
        </w:tc>
      </w:tr>
      <w:tr w:rsidR="00967EC1" w14:paraId="6EABF09B" w14:textId="77777777">
        <w:trPr>
          <w:trHeight w:val="220"/>
        </w:trPr>
        <w:tc>
          <w:tcPr>
            <w:tcW w:w="0" w:type="auto"/>
            <w:gridSpan w:val="2"/>
            <w:tcBorders>
              <w:top w:val="nil"/>
              <w:left w:val="nil"/>
              <w:bottom w:val="nil"/>
              <w:right w:val="nil"/>
            </w:tcBorders>
            <w:noWrap/>
            <w:tcMar>
              <w:top w:w="0" w:type="dxa"/>
              <w:left w:w="108" w:type="dxa"/>
              <w:bottom w:w="0" w:type="dxa"/>
              <w:right w:w="108" w:type="dxa"/>
            </w:tcMar>
            <w:vAlign w:val="bottom"/>
            <w:hideMark/>
          </w:tcPr>
          <w:p w14:paraId="39BD040C" w14:textId="77777777" w:rsidR="00967EC1" w:rsidRDefault="00000000">
            <w:pPr>
              <w:rPr>
                <w:color w:val="000000"/>
              </w:rPr>
            </w:pPr>
            <w:r>
              <w:rPr>
                <w:rFonts w:ascii="Courier New" w:eastAsia="Courier New" w:hAnsi="Courier New" w:cs="Courier New"/>
                <w:b/>
                <w:color w:val="000000"/>
                <w:sz w:val="16"/>
                <w:szCs w:val="16"/>
              </w:rPr>
              <w:t>  </w:t>
            </w:r>
          </w:p>
          <w:p w14:paraId="23510632" w14:textId="77777777" w:rsidR="00967EC1" w:rsidRDefault="00000000">
            <w:pPr>
              <w:rPr>
                <w:color w:val="000000"/>
              </w:rPr>
            </w:pPr>
            <w:r>
              <w:rPr>
                <w:rFonts w:ascii="Times New Roman" w:eastAsia="Times New Roman" w:hAnsi="Times New Roman" w:cs="Times New Roman"/>
                <w:color w:val="000000"/>
                <w:sz w:val="20"/>
                <w:szCs w:val="20"/>
              </w:rPr>
              <w:t>Наименование бюджета Бюджет сельского поселения</w:t>
            </w:r>
          </w:p>
        </w:tc>
        <w:tc>
          <w:tcPr>
            <w:tcW w:w="0" w:type="auto"/>
            <w:tcBorders>
              <w:top w:val="nil"/>
              <w:left w:val="nil"/>
              <w:bottom w:val="nil"/>
              <w:right w:val="nil"/>
            </w:tcBorders>
            <w:noWrap/>
            <w:tcMar>
              <w:top w:w="0" w:type="dxa"/>
              <w:left w:w="108" w:type="dxa"/>
              <w:bottom w:w="0" w:type="dxa"/>
              <w:right w:w="108" w:type="dxa"/>
            </w:tcMar>
            <w:vAlign w:val="bottom"/>
            <w:hideMark/>
          </w:tcPr>
          <w:p w14:paraId="76676ABA" w14:textId="77777777" w:rsidR="00967EC1" w:rsidRDefault="00000000">
            <w:pPr>
              <w:jc w:val="right"/>
              <w:rPr>
                <w:color w:val="000000"/>
              </w:rPr>
            </w:pPr>
            <w:r>
              <w:rPr>
                <w:rFonts w:ascii="Times New Roman" w:eastAsia="Times New Roman" w:hAnsi="Times New Roman" w:cs="Times New Roman"/>
                <w:color w:val="000000"/>
                <w:sz w:val="20"/>
                <w:szCs w:val="20"/>
              </w:rPr>
              <w:t>по ОКТМО</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7876551B" w14:textId="77777777" w:rsidR="00967EC1" w:rsidRDefault="00000000">
            <w:pPr>
              <w:jc w:val="center"/>
              <w:rPr>
                <w:color w:val="000000"/>
              </w:rPr>
            </w:pPr>
            <w:r>
              <w:rPr>
                <w:rFonts w:ascii="Times New Roman" w:eastAsia="Times New Roman" w:hAnsi="Times New Roman" w:cs="Times New Roman"/>
                <w:color w:val="000000"/>
                <w:sz w:val="20"/>
                <w:szCs w:val="20"/>
              </w:rPr>
              <w:t>79605410</w:t>
            </w:r>
          </w:p>
        </w:tc>
      </w:tr>
      <w:tr w:rsidR="00967EC1" w14:paraId="5AC48827" w14:textId="77777777">
        <w:trPr>
          <w:trHeight w:val="315"/>
        </w:trPr>
        <w:tc>
          <w:tcPr>
            <w:tcW w:w="0" w:type="auto"/>
            <w:gridSpan w:val="3"/>
            <w:tcBorders>
              <w:top w:val="nil"/>
              <w:left w:val="nil"/>
              <w:bottom w:val="nil"/>
              <w:right w:val="nil"/>
            </w:tcBorders>
            <w:noWrap/>
            <w:tcMar>
              <w:top w:w="0" w:type="dxa"/>
              <w:left w:w="108" w:type="dxa"/>
              <w:bottom w:w="0" w:type="dxa"/>
              <w:right w:w="108" w:type="dxa"/>
            </w:tcMar>
            <w:vAlign w:val="bottom"/>
            <w:hideMark/>
          </w:tcPr>
          <w:p w14:paraId="553A57A1" w14:textId="77777777" w:rsidR="00967EC1" w:rsidRDefault="00000000">
            <w:pPr>
              <w:rPr>
                <w:color w:val="000000"/>
              </w:rPr>
            </w:pPr>
            <w:r>
              <w:rPr>
                <w:rFonts w:ascii="Times New Roman" w:eastAsia="Times New Roman" w:hAnsi="Times New Roman" w:cs="Times New Roman"/>
                <w:color w:val="000000"/>
                <w:sz w:val="20"/>
                <w:szCs w:val="20"/>
              </w:rPr>
              <w:t>Периодичность: годовая</w:t>
            </w:r>
          </w:p>
        </w:tc>
        <w:tc>
          <w:tcPr>
            <w:tcW w:w="0" w:type="auto"/>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14:paraId="3A4095ED" w14:textId="77777777" w:rsidR="00967EC1" w:rsidRDefault="00000000">
            <w:pPr>
              <w:rPr>
                <w:color w:val="000000"/>
              </w:rPr>
            </w:pPr>
            <w:r>
              <w:rPr>
                <w:rFonts w:ascii="Times New Roman" w:eastAsia="Times New Roman" w:hAnsi="Times New Roman" w:cs="Times New Roman"/>
                <w:color w:val="000000"/>
                <w:sz w:val="20"/>
                <w:szCs w:val="20"/>
              </w:rPr>
              <w:t> </w:t>
            </w:r>
          </w:p>
        </w:tc>
      </w:tr>
      <w:tr w:rsidR="00967EC1" w14:paraId="4F19FB05" w14:textId="77777777">
        <w:trPr>
          <w:trHeight w:val="282"/>
        </w:trPr>
        <w:tc>
          <w:tcPr>
            <w:tcW w:w="0" w:type="auto"/>
            <w:gridSpan w:val="2"/>
            <w:tcBorders>
              <w:top w:val="nil"/>
              <w:left w:val="nil"/>
              <w:bottom w:val="nil"/>
              <w:right w:val="nil"/>
            </w:tcBorders>
            <w:noWrap/>
            <w:tcMar>
              <w:top w:w="0" w:type="dxa"/>
              <w:left w:w="108" w:type="dxa"/>
              <w:bottom w:w="0" w:type="dxa"/>
              <w:right w:w="108" w:type="dxa"/>
            </w:tcMar>
            <w:vAlign w:val="bottom"/>
            <w:hideMark/>
          </w:tcPr>
          <w:p w14:paraId="40A81EF4" w14:textId="77777777" w:rsidR="00967EC1" w:rsidRDefault="00000000">
            <w:pPr>
              <w:rPr>
                <w:color w:val="000000"/>
              </w:rPr>
            </w:pPr>
            <w:r>
              <w:rPr>
                <w:rFonts w:ascii="Times New Roman" w:eastAsia="Times New Roman" w:hAnsi="Times New Roman" w:cs="Times New Roman"/>
                <w:color w:val="000000"/>
                <w:sz w:val="20"/>
                <w:szCs w:val="20"/>
              </w:rPr>
              <w:t>Единица измерения: руб.</w:t>
            </w:r>
          </w:p>
        </w:tc>
        <w:tc>
          <w:tcPr>
            <w:tcW w:w="0" w:type="auto"/>
            <w:tcBorders>
              <w:top w:val="nil"/>
              <w:left w:val="nil"/>
              <w:bottom w:val="nil"/>
              <w:right w:val="nil"/>
            </w:tcBorders>
            <w:noWrap/>
            <w:tcMar>
              <w:top w:w="0" w:type="dxa"/>
              <w:left w:w="108" w:type="dxa"/>
              <w:bottom w:w="0" w:type="dxa"/>
              <w:right w:w="108" w:type="dxa"/>
            </w:tcMar>
            <w:vAlign w:val="bottom"/>
            <w:hideMark/>
          </w:tcPr>
          <w:p w14:paraId="0CB847DE" w14:textId="77777777" w:rsidR="00967EC1" w:rsidRDefault="00000000">
            <w:pPr>
              <w:spacing w:beforeAutospacing="1" w:afterAutospacing="1"/>
              <w:jc w:val="right"/>
              <w:rPr>
                <w:color w:val="000000"/>
              </w:rPr>
            </w:pPr>
            <w:r>
              <w:rPr>
                <w:rFonts w:ascii="Times New Roman" w:eastAsia="Times New Roman" w:hAnsi="Times New Roman" w:cs="Times New Roman"/>
                <w:b/>
                <w:color w:val="000000"/>
                <w:sz w:val="16"/>
                <w:szCs w:val="16"/>
              </w:rPr>
              <w:t xml:space="preserve">  </w:t>
            </w:r>
            <w:r>
              <w:rPr>
                <w:rFonts w:ascii="Times New Roman" w:eastAsia="Times New Roman" w:hAnsi="Times New Roman" w:cs="Times New Roman"/>
                <w:color w:val="000000"/>
                <w:sz w:val="20"/>
                <w:szCs w:val="20"/>
              </w:rPr>
              <w:t>  по ОКЕИ</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14A9BF3B" w14:textId="77777777" w:rsidR="00967EC1" w:rsidRDefault="00000000">
            <w:pPr>
              <w:jc w:val="center"/>
              <w:rPr>
                <w:color w:val="000000"/>
              </w:rPr>
            </w:pPr>
            <w:r>
              <w:rPr>
                <w:rFonts w:ascii="Times New Roman" w:eastAsia="Times New Roman" w:hAnsi="Times New Roman" w:cs="Times New Roman"/>
                <w:b/>
                <w:color w:val="000000"/>
                <w:sz w:val="20"/>
                <w:szCs w:val="20"/>
              </w:rPr>
              <w:t>383</w:t>
            </w:r>
          </w:p>
        </w:tc>
      </w:tr>
      <w:tr w:rsidR="00967EC1" w14:paraId="7E5A0E56" w14:textId="77777777">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14:paraId="32BFDEAF" w14:textId="77777777" w:rsidR="00967EC1" w:rsidRDefault="00000000">
            <w:pPr>
              <w:rPr>
                <w:color w:val="000000"/>
              </w:rPr>
            </w:pPr>
            <w:r>
              <w:rPr>
                <w:rFonts w:ascii="Times New Roman" w:eastAsia="Times New Roman" w:hAnsi="Times New Roman" w:cs="Times New Roman"/>
                <w:color w:val="000000"/>
                <w:sz w:val="20"/>
                <w:szCs w:val="20"/>
              </w:rPr>
              <w:t> </w:t>
            </w:r>
          </w:p>
        </w:tc>
        <w:tc>
          <w:tcPr>
            <w:tcW w:w="0" w:type="auto"/>
            <w:tcBorders>
              <w:top w:val="nil"/>
              <w:left w:val="nil"/>
              <w:bottom w:val="nil"/>
              <w:right w:val="nil"/>
            </w:tcBorders>
            <w:noWrap/>
            <w:tcMar>
              <w:top w:w="0" w:type="dxa"/>
              <w:left w:w="108" w:type="dxa"/>
              <w:bottom w:w="0" w:type="dxa"/>
              <w:right w:w="108" w:type="dxa"/>
            </w:tcMar>
            <w:vAlign w:val="bottom"/>
            <w:hideMark/>
          </w:tcPr>
          <w:p w14:paraId="05CEC0AF" w14:textId="77777777" w:rsidR="00967EC1" w:rsidRDefault="00000000">
            <w:pPr>
              <w:rPr>
                <w:color w:val="000000"/>
              </w:rPr>
            </w:pPr>
            <w:r>
              <w:rPr>
                <w:rFonts w:ascii="Times New Roman" w:eastAsia="Times New Roman" w:hAnsi="Times New Roman" w:cs="Times New Roman"/>
                <w:color w:val="000000"/>
                <w:sz w:val="20"/>
                <w:szCs w:val="20"/>
              </w:rPr>
              <w:t> </w:t>
            </w:r>
          </w:p>
        </w:tc>
        <w:tc>
          <w:tcPr>
            <w:tcW w:w="0" w:type="auto"/>
            <w:tcBorders>
              <w:top w:val="nil"/>
              <w:left w:val="nil"/>
              <w:bottom w:val="nil"/>
              <w:right w:val="nil"/>
            </w:tcBorders>
            <w:noWrap/>
            <w:tcMar>
              <w:top w:w="0" w:type="dxa"/>
              <w:left w:w="108" w:type="dxa"/>
              <w:bottom w:w="0" w:type="dxa"/>
              <w:right w:w="108" w:type="dxa"/>
            </w:tcMar>
            <w:vAlign w:val="bottom"/>
            <w:hideMark/>
          </w:tcPr>
          <w:p w14:paraId="67C2BCA2" w14:textId="77777777" w:rsidR="00967EC1" w:rsidRDefault="00000000">
            <w:pPr>
              <w:rPr>
                <w:color w:val="000000"/>
              </w:rPr>
            </w:pPr>
            <w:r>
              <w:rPr>
                <w:rFonts w:ascii="Times New Roman" w:eastAsia="Times New Roman" w:hAnsi="Times New Roman" w:cs="Times New Roman"/>
                <w:color w:val="000000"/>
                <w:sz w:val="20"/>
                <w:szCs w:val="20"/>
              </w:rPr>
              <w:t> </w:t>
            </w:r>
          </w:p>
        </w:tc>
        <w:tc>
          <w:tcPr>
            <w:tcW w:w="0" w:type="auto"/>
            <w:tcBorders>
              <w:top w:val="nil"/>
              <w:left w:val="nil"/>
              <w:bottom w:val="nil"/>
              <w:right w:val="nil"/>
            </w:tcBorders>
            <w:tcMar>
              <w:top w:w="0" w:type="dxa"/>
              <w:left w:w="108" w:type="dxa"/>
              <w:bottom w:w="0" w:type="dxa"/>
              <w:right w:w="108" w:type="dxa"/>
            </w:tcMar>
            <w:vAlign w:val="center"/>
            <w:hideMark/>
          </w:tcPr>
          <w:p w14:paraId="34CB827F" w14:textId="77777777" w:rsidR="00967EC1" w:rsidRDefault="00000000">
            <w:pPr>
              <w:rPr>
                <w:color w:val="000000"/>
              </w:rPr>
            </w:pPr>
            <w:r>
              <w:rPr>
                <w:rFonts w:ascii="Calibri" w:eastAsia="Calibri" w:hAnsi="Calibri" w:cs="Calibri"/>
                <w:color w:val="000000"/>
                <w:sz w:val="24"/>
                <w:szCs w:val="24"/>
              </w:rPr>
              <w:t> </w:t>
            </w:r>
          </w:p>
        </w:tc>
      </w:tr>
      <w:tr w:rsidR="00967EC1" w14:paraId="6CB2CE0F" w14:textId="77777777">
        <w:trPr>
          <w:trHeight w:val="282"/>
        </w:trPr>
        <w:tc>
          <w:tcPr>
            <w:tcW w:w="0" w:type="auto"/>
            <w:gridSpan w:val="4"/>
            <w:tcBorders>
              <w:top w:val="nil"/>
              <w:left w:val="nil"/>
              <w:bottom w:val="nil"/>
              <w:right w:val="nil"/>
            </w:tcBorders>
            <w:noWrap/>
            <w:tcMar>
              <w:top w:w="0" w:type="dxa"/>
              <w:left w:w="108" w:type="dxa"/>
              <w:bottom w:w="0" w:type="dxa"/>
              <w:right w:w="108" w:type="dxa"/>
            </w:tcMar>
            <w:vAlign w:val="bottom"/>
            <w:hideMark/>
          </w:tcPr>
          <w:p w14:paraId="5FE4EF07" w14:textId="77777777" w:rsidR="00967EC1" w:rsidRDefault="00000000">
            <w:pPr>
              <w:rPr>
                <w:color w:val="000000"/>
              </w:rPr>
            </w:pPr>
            <w:r>
              <w:rPr>
                <w:rFonts w:ascii="Times New Roman" w:eastAsia="Times New Roman" w:hAnsi="Times New Roman" w:cs="Times New Roman"/>
                <w:color w:val="000000"/>
                <w:sz w:val="20"/>
                <w:szCs w:val="20"/>
              </w:rPr>
              <w:t> </w:t>
            </w:r>
          </w:p>
        </w:tc>
      </w:tr>
    </w:tbl>
    <w:p w14:paraId="22981295"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3F0D9ECB" w14:textId="77777777" w:rsidR="00967EC1" w:rsidRDefault="00000000">
      <w:pPr>
        <w:jc w:val="center"/>
        <w:rPr>
          <w:color w:val="000000"/>
        </w:rPr>
      </w:pPr>
      <w:r>
        <w:rPr>
          <w:rFonts w:ascii="Times New Roman" w:eastAsia="Times New Roman" w:hAnsi="Times New Roman" w:cs="Times New Roman"/>
          <w:b/>
          <w:color w:val="000000"/>
          <w:sz w:val="28"/>
          <w:szCs w:val="28"/>
        </w:rPr>
        <w:t>Раздел I</w:t>
      </w:r>
    </w:p>
    <w:p w14:paraId="0891A239" w14:textId="77777777" w:rsidR="00967EC1" w:rsidRDefault="00000000">
      <w:pPr>
        <w:jc w:val="center"/>
        <w:rPr>
          <w:color w:val="000000"/>
        </w:rPr>
      </w:pPr>
      <w:r>
        <w:rPr>
          <w:rFonts w:ascii="Times New Roman" w:eastAsia="Times New Roman" w:hAnsi="Times New Roman" w:cs="Times New Roman"/>
          <w:b/>
          <w:color w:val="000000"/>
          <w:sz w:val="28"/>
          <w:szCs w:val="28"/>
        </w:rPr>
        <w:t>Организационная структура Муниципального образования «</w:t>
      </w:r>
      <w:proofErr w:type="spellStart"/>
      <w:r>
        <w:rPr>
          <w:rFonts w:ascii="Times New Roman" w:eastAsia="Times New Roman" w:hAnsi="Times New Roman" w:cs="Times New Roman"/>
          <w:b/>
          <w:color w:val="000000"/>
          <w:sz w:val="28"/>
          <w:szCs w:val="28"/>
        </w:rPr>
        <w:t>Дондуковское</w:t>
      </w:r>
      <w:proofErr w:type="spellEnd"/>
      <w:r>
        <w:rPr>
          <w:rFonts w:ascii="Times New Roman" w:eastAsia="Times New Roman" w:hAnsi="Times New Roman" w:cs="Times New Roman"/>
          <w:b/>
          <w:color w:val="000000"/>
          <w:sz w:val="28"/>
          <w:szCs w:val="28"/>
        </w:rPr>
        <w:t xml:space="preserve"> сельское поселение»</w:t>
      </w:r>
    </w:p>
    <w:p w14:paraId="56091B54"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366A4F51" w14:textId="77777777" w:rsidR="00967EC1" w:rsidRDefault="00000000">
      <w:pPr>
        <w:jc w:val="both"/>
        <w:rPr>
          <w:color w:val="000000"/>
        </w:rPr>
      </w:pPr>
      <w:r>
        <w:rPr>
          <w:rFonts w:ascii="Times New Roman" w:eastAsia="Times New Roman" w:hAnsi="Times New Roman" w:cs="Times New Roman"/>
          <w:color w:val="000000"/>
          <w:sz w:val="28"/>
          <w:szCs w:val="28"/>
        </w:rPr>
        <w:t>     Муниципальное образование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с административным центром в станице </w:t>
      </w:r>
      <w:proofErr w:type="spellStart"/>
      <w:r>
        <w:rPr>
          <w:rFonts w:ascii="Times New Roman" w:eastAsia="Times New Roman" w:hAnsi="Times New Roman" w:cs="Times New Roman"/>
          <w:color w:val="000000"/>
          <w:sz w:val="28"/>
          <w:szCs w:val="28"/>
        </w:rPr>
        <w:t>Дондуковской</w:t>
      </w:r>
      <w:proofErr w:type="spellEnd"/>
      <w:r>
        <w:rPr>
          <w:rFonts w:ascii="Times New Roman" w:eastAsia="Times New Roman" w:hAnsi="Times New Roman" w:cs="Times New Roman"/>
          <w:color w:val="000000"/>
          <w:sz w:val="28"/>
          <w:szCs w:val="28"/>
        </w:rPr>
        <w:t xml:space="preserve"> имеет в своем составе:</w:t>
      </w:r>
    </w:p>
    <w:p w14:paraId="27719C30" w14:textId="77777777" w:rsidR="00967EC1" w:rsidRDefault="00000000">
      <w:pPr>
        <w:jc w:val="both"/>
        <w:rPr>
          <w:color w:val="000000"/>
        </w:rPr>
      </w:pPr>
      <w:r>
        <w:rPr>
          <w:rFonts w:ascii="Times New Roman" w:eastAsia="Times New Roman" w:hAnsi="Times New Roman" w:cs="Times New Roman"/>
          <w:color w:val="000000"/>
          <w:sz w:val="28"/>
          <w:szCs w:val="28"/>
        </w:rPr>
        <w:t>- хутор Нечаевский</w:t>
      </w:r>
    </w:p>
    <w:p w14:paraId="4C819509" w14:textId="77777777" w:rsidR="00967EC1" w:rsidRDefault="00000000">
      <w:pPr>
        <w:jc w:val="both"/>
        <w:rPr>
          <w:color w:val="000000"/>
        </w:rPr>
      </w:pPr>
      <w:r>
        <w:rPr>
          <w:rFonts w:ascii="Times New Roman" w:eastAsia="Times New Roman" w:hAnsi="Times New Roman" w:cs="Times New Roman"/>
          <w:color w:val="000000"/>
          <w:sz w:val="28"/>
          <w:szCs w:val="28"/>
        </w:rPr>
        <w:t xml:space="preserve">- хутор </w:t>
      </w:r>
      <w:proofErr w:type="spellStart"/>
      <w:r>
        <w:rPr>
          <w:rFonts w:ascii="Times New Roman" w:eastAsia="Times New Roman" w:hAnsi="Times New Roman" w:cs="Times New Roman"/>
          <w:color w:val="000000"/>
          <w:sz w:val="28"/>
          <w:szCs w:val="28"/>
        </w:rPr>
        <w:t>См.Малиновский</w:t>
      </w:r>
      <w:proofErr w:type="spellEnd"/>
    </w:p>
    <w:p w14:paraId="223F4B92" w14:textId="77777777" w:rsidR="00967EC1" w:rsidRDefault="00000000">
      <w:pPr>
        <w:jc w:val="both"/>
        <w:rPr>
          <w:color w:val="000000"/>
        </w:rPr>
      </w:pPr>
      <w:r>
        <w:rPr>
          <w:rFonts w:ascii="Times New Roman" w:eastAsia="Times New Roman" w:hAnsi="Times New Roman" w:cs="Times New Roman"/>
          <w:color w:val="000000"/>
          <w:sz w:val="28"/>
          <w:szCs w:val="28"/>
        </w:rPr>
        <w:t>- хутор Вольно-Веселый</w:t>
      </w:r>
    </w:p>
    <w:p w14:paraId="7142D696" w14:textId="77777777" w:rsidR="00967EC1" w:rsidRDefault="00000000">
      <w:pPr>
        <w:ind w:firstLine="720"/>
        <w:jc w:val="both"/>
        <w:rPr>
          <w:color w:val="000000"/>
        </w:rPr>
      </w:pPr>
      <w:r>
        <w:rPr>
          <w:rFonts w:ascii="Times New Roman" w:eastAsia="Times New Roman" w:hAnsi="Times New Roman" w:cs="Times New Roman"/>
          <w:color w:val="000000"/>
          <w:sz w:val="28"/>
          <w:szCs w:val="28"/>
        </w:rPr>
        <w:t>Полное официальное наименование муниципального образования - муниципальное образование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Гиагинского района Республики Адыгея».</w:t>
      </w:r>
    </w:p>
    <w:p w14:paraId="2C2F1B53" w14:textId="77777777" w:rsidR="00967EC1" w:rsidRDefault="00000000">
      <w:pPr>
        <w:ind w:firstLine="720"/>
        <w:jc w:val="both"/>
        <w:rPr>
          <w:color w:val="000000"/>
        </w:rPr>
      </w:pPr>
      <w:r>
        <w:rPr>
          <w:rFonts w:ascii="Times New Roman" w:eastAsia="Times New Roman" w:hAnsi="Times New Roman" w:cs="Times New Roman"/>
          <w:color w:val="000000"/>
          <w:sz w:val="28"/>
          <w:szCs w:val="28"/>
        </w:rPr>
        <w:t>Сокращенное официальное наименование муниципального образования - муниципальное образование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p>
    <w:p w14:paraId="2638091C" w14:textId="77777777" w:rsidR="00967EC1" w:rsidRDefault="00000000">
      <w:pPr>
        <w:ind w:firstLine="720"/>
        <w:jc w:val="both"/>
        <w:rPr>
          <w:color w:val="000000"/>
        </w:rPr>
      </w:pPr>
      <w:r>
        <w:rPr>
          <w:rFonts w:ascii="Times New Roman" w:eastAsia="Times New Roman" w:hAnsi="Times New Roman" w:cs="Times New Roman"/>
          <w:color w:val="000000"/>
          <w:sz w:val="28"/>
          <w:szCs w:val="28"/>
        </w:rPr>
        <w:t>Общие вопросы организации деятельности учреждений регулируются Уставом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 xml:space="preserve">Решением Совета народных депутатов муниципального </w:t>
      </w:r>
      <w:r>
        <w:rPr>
          <w:rFonts w:ascii="Times New Roman" w:eastAsia="Times New Roman" w:hAnsi="Times New Roman" w:cs="Times New Roman"/>
          <w:color w:val="000000"/>
          <w:sz w:val="28"/>
          <w:szCs w:val="28"/>
        </w:rPr>
        <w:lastRenderedPageBreak/>
        <w:t>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от 30 марта 2018 года № 77 «Об утверждении Положения о бюджетном процессе в муниципальном образовании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(в новой редакции)».</w:t>
      </w:r>
    </w:p>
    <w:p w14:paraId="4EC2355D" w14:textId="77777777" w:rsidR="00967EC1" w:rsidRDefault="00000000">
      <w:pPr>
        <w:ind w:left="54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К вопросам местного значения поселения относятся:</w:t>
      </w:r>
    </w:p>
    <w:p w14:paraId="0B86017D"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14:paraId="2EF3BD93" w14:textId="77777777" w:rsidR="00967EC1" w:rsidRDefault="00000000">
      <w:pPr>
        <w:ind w:firstLine="540"/>
        <w:jc w:val="both"/>
        <w:rPr>
          <w:color w:val="000000"/>
        </w:rPr>
      </w:pPr>
      <w:r>
        <w:rPr>
          <w:rFonts w:ascii="Times New Roman" w:eastAsia="Times New Roman" w:hAnsi="Times New Roman" w:cs="Times New Roman"/>
          <w:color w:val="000000"/>
          <w:sz w:val="28"/>
          <w:szCs w:val="28"/>
        </w:rPr>
        <w:t>2) установление, изменение и отмена местных налогов и сборов поселения;</w:t>
      </w:r>
    </w:p>
    <w:p w14:paraId="57BC8DD6" w14:textId="77777777" w:rsidR="00967EC1" w:rsidRDefault="00000000">
      <w:pPr>
        <w:ind w:firstLine="540"/>
        <w:jc w:val="both"/>
        <w:rPr>
          <w:color w:val="000000"/>
        </w:rPr>
      </w:pPr>
      <w:r>
        <w:rPr>
          <w:rFonts w:ascii="Times New Roman" w:eastAsia="Times New Roman" w:hAnsi="Times New Roman" w:cs="Times New Roman"/>
          <w:color w:val="000000"/>
          <w:sz w:val="28"/>
          <w:szCs w:val="28"/>
        </w:rPr>
        <w:t>3) владение, пользование и распоряжение имуществом, находящимся в муниципальной собственности поселения;</w:t>
      </w:r>
    </w:p>
    <w:p w14:paraId="779A37FC" w14:textId="77777777" w:rsidR="00967EC1" w:rsidRDefault="00000000">
      <w:pPr>
        <w:ind w:firstLine="540"/>
        <w:jc w:val="both"/>
        <w:rPr>
          <w:color w:val="000000"/>
        </w:rPr>
      </w:pPr>
      <w:r>
        <w:rPr>
          <w:rFonts w:ascii="Times New Roman" w:eastAsia="Times New Roman" w:hAnsi="Times New Roman" w:cs="Times New Roman"/>
          <w:color w:val="000000"/>
          <w:sz w:val="28"/>
          <w:szCs w:val="28"/>
        </w:rPr>
        <w:t>4) обеспечение первичных мер пожарной безопасности в границах населенных пунктов поселения;</w:t>
      </w:r>
    </w:p>
    <w:p w14:paraId="7262B84D" w14:textId="77777777" w:rsidR="00967EC1" w:rsidRDefault="00000000">
      <w:pPr>
        <w:ind w:firstLine="540"/>
        <w:jc w:val="both"/>
        <w:rPr>
          <w:color w:val="000000"/>
        </w:rPr>
      </w:pPr>
      <w:r>
        <w:rPr>
          <w:rFonts w:ascii="Times New Roman" w:eastAsia="Times New Roman" w:hAnsi="Times New Roman" w:cs="Times New Roman"/>
          <w:color w:val="000000"/>
          <w:sz w:val="28"/>
          <w:szCs w:val="28"/>
        </w:rPr>
        <w:t>5) создание условий для обеспечения жителей поселения услугами связи, общественного питания, торговли и бытового обслуживания;</w:t>
      </w:r>
    </w:p>
    <w:p w14:paraId="5045689E" w14:textId="77777777" w:rsidR="00967EC1" w:rsidRDefault="00000000">
      <w:pPr>
        <w:ind w:firstLine="540"/>
        <w:jc w:val="both"/>
        <w:rPr>
          <w:color w:val="000000"/>
        </w:rPr>
      </w:pPr>
      <w:r>
        <w:rPr>
          <w:rFonts w:ascii="Times New Roman" w:eastAsia="Times New Roman" w:hAnsi="Times New Roman" w:cs="Times New Roman"/>
          <w:color w:val="000000"/>
          <w:sz w:val="28"/>
          <w:szCs w:val="28"/>
        </w:rPr>
        <w:t>6) создание условий для организации досуга и обеспечения жителей поселения услугами организаций культуры;</w:t>
      </w:r>
    </w:p>
    <w:p w14:paraId="11CB5EFA" w14:textId="77777777" w:rsidR="00967EC1" w:rsidRDefault="00000000">
      <w:pPr>
        <w:ind w:firstLine="540"/>
        <w:jc w:val="both"/>
        <w:rPr>
          <w:color w:val="000000"/>
        </w:rPr>
      </w:pPr>
      <w:r>
        <w:rPr>
          <w:rFonts w:ascii="Times New Roman" w:eastAsia="Times New Roman" w:hAnsi="Times New Roman" w:cs="Times New Roman"/>
          <w:color w:val="000000"/>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42074DAC" w14:textId="77777777" w:rsidR="00967EC1" w:rsidRDefault="00000000">
      <w:pPr>
        <w:ind w:firstLine="540"/>
        <w:jc w:val="both"/>
        <w:rPr>
          <w:color w:val="000000"/>
        </w:rPr>
      </w:pPr>
      <w:r>
        <w:rPr>
          <w:rFonts w:ascii="Times New Roman" w:eastAsia="Times New Roman" w:hAnsi="Times New Roman" w:cs="Times New Roman"/>
          <w:color w:val="000000"/>
          <w:sz w:val="28"/>
          <w:szCs w:val="28"/>
        </w:rPr>
        <w:t>8) формирование архивных фондов поселения;</w:t>
      </w:r>
    </w:p>
    <w:p w14:paraId="2D3BA9CF" w14:textId="77777777" w:rsidR="00967EC1" w:rsidRDefault="00000000">
      <w:pPr>
        <w:ind w:firstLine="540"/>
        <w:jc w:val="both"/>
        <w:rPr>
          <w:color w:val="000000"/>
        </w:rPr>
      </w:pPr>
      <w:r>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shd w:val="clear" w:color="auto" w:fill="FFFFFF"/>
        </w:rPr>
        <w:t xml:space="preserve">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14:paraId="64EE3A5F" w14:textId="77777777" w:rsidR="00967EC1" w:rsidRDefault="00000000">
      <w:pPr>
        <w:ind w:firstLine="540"/>
        <w:jc w:val="both"/>
        <w:rPr>
          <w:color w:val="000000"/>
        </w:rPr>
      </w:pPr>
      <w:r>
        <w:rPr>
          <w:rFonts w:ascii="Times New Roman" w:eastAsia="Times New Roman" w:hAnsi="Times New Roman" w:cs="Times New Roman"/>
          <w:color w:val="000000"/>
          <w:sz w:val="28"/>
          <w:szCs w:val="28"/>
        </w:rPr>
        <w:t>9.1)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14:paraId="224235FD" w14:textId="77777777" w:rsidR="00967EC1" w:rsidRDefault="00000000">
      <w:pPr>
        <w:ind w:firstLine="540"/>
        <w:jc w:val="both"/>
        <w:rPr>
          <w:color w:val="000000"/>
        </w:rPr>
      </w:pPr>
      <w:r>
        <w:rPr>
          <w:rFonts w:ascii="Times New Roman" w:eastAsia="Times New Roman" w:hAnsi="Times New Roman" w:cs="Times New Roman"/>
          <w:color w:val="000000"/>
          <w:sz w:val="28"/>
          <w:szCs w:val="28"/>
        </w:rPr>
        <w:lastRenderedPageBreak/>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14:paraId="611DFED4"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14:paraId="56C5F5A3" w14:textId="77777777" w:rsidR="00967EC1" w:rsidRDefault="00000000">
      <w:pPr>
        <w:ind w:firstLine="560"/>
        <w:jc w:val="both"/>
        <w:rPr>
          <w:color w:val="000000"/>
        </w:rPr>
      </w:pPr>
      <w:r>
        <w:rPr>
          <w:rFonts w:ascii="Times New Roman" w:eastAsia="Times New Roman" w:hAnsi="Times New Roman" w:cs="Times New Roman"/>
          <w:color w:val="000000"/>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14:paraId="036D5A44" w14:textId="77777777" w:rsidR="00967EC1" w:rsidRDefault="00000000">
      <w:pPr>
        <w:ind w:firstLine="560"/>
        <w:jc w:val="both"/>
        <w:rPr>
          <w:color w:val="000000"/>
        </w:rPr>
      </w:pPr>
      <w:r>
        <w:rPr>
          <w:rFonts w:ascii="Times New Roman" w:eastAsia="Times New Roman" w:hAnsi="Times New Roman" w:cs="Times New Roman"/>
          <w:color w:val="000000"/>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152C9356" w14:textId="77777777" w:rsidR="00967EC1" w:rsidRDefault="00000000">
      <w:pPr>
        <w:ind w:firstLine="560"/>
        <w:jc w:val="both"/>
        <w:rPr>
          <w:color w:val="000000"/>
        </w:rPr>
      </w:pPr>
      <w:r>
        <w:rPr>
          <w:rFonts w:ascii="Times New Roman" w:eastAsia="Times New Roman" w:hAnsi="Times New Roman" w:cs="Times New Roman"/>
          <w:color w:val="000000"/>
          <w:sz w:val="28"/>
          <w:szCs w:val="28"/>
        </w:rPr>
        <w:t>14)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14:paraId="6A1CF94B" w14:textId="77777777" w:rsidR="00967EC1" w:rsidRDefault="00000000">
      <w:pPr>
        <w:ind w:firstLine="480"/>
        <w:jc w:val="both"/>
        <w:rPr>
          <w:color w:val="000000"/>
        </w:rPr>
      </w:pPr>
      <w:r>
        <w:rPr>
          <w:rFonts w:ascii="Times New Roman" w:eastAsia="Times New Roman" w:hAnsi="Times New Roman" w:cs="Times New Roman"/>
          <w:color w:val="000000"/>
          <w:sz w:val="28"/>
          <w:szCs w:val="28"/>
        </w:rPr>
        <w:t>1.1. В соответствии Законом Республики Адыгея от 18 декабря 2014 года № 359 «О закреплении за сельскими поселениями вопросов местного значения» к вопросам местного значения муниципального образования также относятся:</w:t>
      </w:r>
    </w:p>
    <w:p w14:paraId="7494B525"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07F632CC" w14:textId="77777777" w:rsidR="00967EC1" w:rsidRDefault="00000000">
      <w:pPr>
        <w:ind w:firstLine="540"/>
        <w:jc w:val="both"/>
        <w:rPr>
          <w:color w:val="000000"/>
        </w:rPr>
      </w:pPr>
      <w:r>
        <w:rPr>
          <w:rFonts w:ascii="Times New Roman" w:eastAsia="Times New Roman" w:hAnsi="Times New Roman" w:cs="Times New Roman"/>
          <w:color w:val="000000"/>
          <w:sz w:val="28"/>
          <w:szCs w:val="28"/>
          <w:shd w:val="clear" w:color="auto" w:fill="FFFFFF"/>
        </w:rPr>
        <w:t>1.1.)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Pr>
          <w:rFonts w:ascii="Times New Roman" w:eastAsia="Times New Roman" w:hAnsi="Times New Roman" w:cs="Times New Roman"/>
          <w:color w:val="000000"/>
          <w:sz w:val="28"/>
          <w:szCs w:val="28"/>
        </w:rPr>
        <w:t>;</w:t>
      </w:r>
    </w:p>
    <w:p w14:paraId="0B077462" w14:textId="77777777" w:rsidR="00967EC1" w:rsidRDefault="00000000">
      <w:pPr>
        <w:ind w:firstLine="540"/>
        <w:jc w:val="both"/>
        <w:rPr>
          <w:color w:val="000000"/>
        </w:rPr>
      </w:pPr>
      <w:r>
        <w:rPr>
          <w:rFonts w:ascii="Times New Roman" w:eastAsia="Times New Roman" w:hAnsi="Times New Roman" w:cs="Times New Roman"/>
          <w:color w:val="000000"/>
          <w:sz w:val="28"/>
          <w:szCs w:val="28"/>
          <w:shd w:val="clear" w:color="auto" w:fill="FFFFFF"/>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w:t>
      </w:r>
      <w:r>
        <w:rPr>
          <w:rFonts w:ascii="Times New Roman" w:eastAsia="Times New Roman" w:hAnsi="Times New Roman" w:cs="Times New Roman"/>
          <w:color w:val="000000"/>
          <w:sz w:val="28"/>
          <w:szCs w:val="28"/>
          <w:shd w:val="clear" w:color="auto" w:fill="FFFFFF"/>
        </w:rPr>
        <w:lastRenderedPageBreak/>
        <w:t>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380896E3" w14:textId="77777777" w:rsidR="00967EC1" w:rsidRDefault="00000000">
      <w:pPr>
        <w:ind w:firstLine="540"/>
        <w:jc w:val="both"/>
        <w:rPr>
          <w:color w:val="000000"/>
        </w:rPr>
      </w:pPr>
      <w:r>
        <w:rPr>
          <w:rFonts w:ascii="Times New Roman" w:eastAsia="Times New Roman" w:hAnsi="Times New Roman" w:cs="Times New Roman"/>
          <w:color w:val="000000"/>
          <w:sz w:val="28"/>
          <w:szCs w:val="28"/>
        </w:rPr>
        <w:t>3)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14:paraId="3C9160A6" w14:textId="77777777" w:rsidR="00967EC1" w:rsidRDefault="00000000">
      <w:pPr>
        <w:ind w:firstLine="540"/>
        <w:jc w:val="both"/>
        <w:rPr>
          <w:color w:val="000000"/>
        </w:rPr>
      </w:pPr>
      <w:r>
        <w:rPr>
          <w:rFonts w:ascii="Times New Roman" w:eastAsia="Times New Roman" w:hAnsi="Times New Roman" w:cs="Times New Roman"/>
          <w:color w:val="000000"/>
          <w:sz w:val="28"/>
          <w:szCs w:val="28"/>
        </w:rPr>
        <w:t>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3035A682" w14:textId="77777777" w:rsidR="00967EC1" w:rsidRDefault="00000000">
      <w:pPr>
        <w:ind w:firstLine="540"/>
        <w:jc w:val="both"/>
        <w:rPr>
          <w:color w:val="000000"/>
        </w:rPr>
      </w:pPr>
      <w:r>
        <w:rPr>
          <w:rFonts w:ascii="Times New Roman" w:eastAsia="Times New Roman" w:hAnsi="Times New Roman" w:cs="Times New Roman"/>
          <w:color w:val="000000"/>
          <w:sz w:val="28"/>
          <w:szCs w:val="28"/>
        </w:rPr>
        <w:t>5) участие в предупреждении и ликвидации последствий чрезвычайных ситуаций в границах поселения;</w:t>
      </w:r>
    </w:p>
    <w:p w14:paraId="154199C7" w14:textId="77777777" w:rsidR="00967EC1" w:rsidRDefault="00000000">
      <w:pPr>
        <w:ind w:firstLine="540"/>
        <w:jc w:val="both"/>
        <w:rPr>
          <w:color w:val="000000"/>
        </w:rPr>
      </w:pPr>
      <w:r>
        <w:rPr>
          <w:rFonts w:ascii="Times New Roman" w:eastAsia="Times New Roman" w:hAnsi="Times New Roman" w:cs="Times New Roman"/>
          <w:color w:val="000000"/>
          <w:sz w:val="28"/>
          <w:szCs w:val="28"/>
        </w:rPr>
        <w:t>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14:paraId="10B524E3" w14:textId="77777777" w:rsidR="00967EC1" w:rsidRDefault="00000000">
      <w:pPr>
        <w:ind w:firstLine="540"/>
        <w:jc w:val="both"/>
        <w:rPr>
          <w:color w:val="000000"/>
        </w:rPr>
      </w:pPr>
      <w:r>
        <w:rPr>
          <w:rFonts w:ascii="Times New Roman" w:eastAsia="Times New Roman" w:hAnsi="Times New Roman" w:cs="Times New Roman"/>
          <w:color w:val="000000"/>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1054D7C8" w14:textId="77777777" w:rsidR="00967EC1" w:rsidRDefault="00000000">
      <w:pPr>
        <w:ind w:firstLine="540"/>
        <w:jc w:val="both"/>
        <w:rPr>
          <w:color w:val="000000"/>
        </w:rPr>
      </w:pPr>
      <w:r>
        <w:rPr>
          <w:rFonts w:ascii="Times New Roman" w:eastAsia="Times New Roman" w:hAnsi="Times New Roman" w:cs="Times New Roman"/>
          <w:color w:val="000000"/>
          <w:sz w:val="28"/>
          <w:szCs w:val="28"/>
        </w:rPr>
        <w:t>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21E6D9CB" w14:textId="77777777" w:rsidR="00967EC1" w:rsidRDefault="00000000">
      <w:pPr>
        <w:ind w:firstLine="540"/>
        <w:jc w:val="both"/>
        <w:rPr>
          <w:color w:val="000000"/>
        </w:rPr>
      </w:pPr>
      <w:r>
        <w:rPr>
          <w:rFonts w:ascii="Times New Roman" w:eastAsia="Times New Roman" w:hAnsi="Times New Roman" w:cs="Times New Roman"/>
          <w:color w:val="000000"/>
          <w:sz w:val="28"/>
          <w:szCs w:val="28"/>
        </w:rPr>
        <w:t>9) участие в организации деятельности по накоплению (в том числе раздельному накоплению) и транспортированию твердых коммунальных отходов;</w:t>
      </w:r>
    </w:p>
    <w:p w14:paraId="303DF4D3"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10) организация ритуальных услуг и содержание мест захоронения;</w:t>
      </w:r>
    </w:p>
    <w:p w14:paraId="53E5FF58"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11) осуществление мероприятий по обеспечению безопасности людей на водных объектах, охране их жизни и здоровья;</w:t>
      </w:r>
    </w:p>
    <w:p w14:paraId="3981B1C1"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12)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14:paraId="3F8D0A56"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14:paraId="20D25B30"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14) осуществление мер по противодействию коррупции в границах поселения.</w:t>
      </w:r>
    </w:p>
    <w:p w14:paraId="41010107" w14:textId="77777777" w:rsidR="00967EC1" w:rsidRDefault="00000000">
      <w:pPr>
        <w:ind w:firstLine="560"/>
        <w:jc w:val="both"/>
        <w:rPr>
          <w:color w:val="000000"/>
        </w:rPr>
      </w:pPr>
      <w:r>
        <w:rPr>
          <w:rFonts w:ascii="Times New Roman" w:eastAsia="Times New Roman" w:hAnsi="Times New Roman" w:cs="Times New Roman"/>
          <w:color w:val="000000"/>
          <w:sz w:val="28"/>
          <w:szCs w:val="28"/>
        </w:rPr>
        <w:lastRenderedPageBreak/>
        <w:t>Органы местного самоуправления муниципального образования вправе заключать соглашения с органами местного самоуправления муниципального образования «Гиагинский район»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  </w:t>
      </w:r>
    </w:p>
    <w:p w14:paraId="5E91330C" w14:textId="77777777" w:rsidR="00967EC1" w:rsidRDefault="00000000">
      <w:pPr>
        <w:ind w:firstLine="560"/>
        <w:jc w:val="both"/>
        <w:rPr>
          <w:color w:val="000000"/>
        </w:rPr>
      </w:pPr>
      <w:r>
        <w:rPr>
          <w:rFonts w:ascii="Times New Roman" w:eastAsia="Times New Roman" w:hAnsi="Times New Roman" w:cs="Times New Roman"/>
          <w:color w:val="000000"/>
          <w:sz w:val="28"/>
          <w:szCs w:val="28"/>
        </w:rPr>
        <w:t xml:space="preserve">Соглашения заключаются на определенный срок, содержат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 </w:t>
      </w:r>
    </w:p>
    <w:p w14:paraId="03603478" w14:textId="77777777" w:rsidR="00967EC1" w:rsidRDefault="00000000">
      <w:pPr>
        <w:ind w:firstLine="540"/>
        <w:jc w:val="both"/>
        <w:outlineLvl w:val="1"/>
        <w:rPr>
          <w:b/>
          <w:color w:val="000000"/>
          <w:sz w:val="36"/>
        </w:rPr>
      </w:pPr>
      <w:r>
        <w:rPr>
          <w:rFonts w:ascii="Times New Roman" w:eastAsia="Times New Roman" w:hAnsi="Times New Roman" w:cs="Times New Roman"/>
          <w:b/>
          <w:color w:val="000000"/>
          <w:sz w:val="28"/>
          <w:szCs w:val="28"/>
        </w:rPr>
        <w:t xml:space="preserve"> В целях решения вопросов местного значения органы местного </w:t>
      </w:r>
      <w:proofErr w:type="gramStart"/>
      <w:r>
        <w:rPr>
          <w:rFonts w:ascii="Times New Roman" w:eastAsia="Times New Roman" w:hAnsi="Times New Roman" w:cs="Times New Roman"/>
          <w:b/>
          <w:color w:val="000000"/>
          <w:sz w:val="28"/>
          <w:szCs w:val="28"/>
        </w:rPr>
        <w:t>самоуправления  муниципального</w:t>
      </w:r>
      <w:proofErr w:type="gramEnd"/>
      <w:r>
        <w:rPr>
          <w:rFonts w:ascii="Times New Roman" w:eastAsia="Times New Roman" w:hAnsi="Times New Roman" w:cs="Times New Roman"/>
          <w:b/>
          <w:color w:val="000000"/>
          <w:sz w:val="28"/>
          <w:szCs w:val="28"/>
        </w:rPr>
        <w:t xml:space="preserve"> образования обладают следующими полномочиями:</w:t>
      </w:r>
    </w:p>
    <w:p w14:paraId="1CC9A2A8"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1) принятие устава муниципального образования и внесение в него изменений и дополнений, издание муниципальных правовых актов;</w:t>
      </w:r>
    </w:p>
    <w:p w14:paraId="7E71D04F"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2) установление официальных символов муниципального образования;</w:t>
      </w:r>
    </w:p>
    <w:p w14:paraId="6F515943"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14:paraId="1EDA5534"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39037B17"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5) утратил силу (</w:t>
      </w:r>
      <w:r>
        <w:rPr>
          <w:rFonts w:ascii="Times New Roman" w:eastAsia="Times New Roman" w:hAnsi="Times New Roman" w:cs="Times New Roman"/>
          <w:i/>
          <w:color w:val="000000"/>
          <w:sz w:val="28"/>
          <w:szCs w:val="28"/>
        </w:rPr>
        <w:t>Решение от 26.03.2020г. № 165</w:t>
      </w:r>
      <w:r>
        <w:rPr>
          <w:rFonts w:ascii="Times New Roman" w:eastAsia="Times New Roman" w:hAnsi="Times New Roman" w:cs="Times New Roman"/>
          <w:color w:val="000000"/>
          <w:sz w:val="28"/>
          <w:szCs w:val="28"/>
        </w:rPr>
        <w:t>);</w:t>
      </w:r>
    </w:p>
    <w:p w14:paraId="5595FAF8"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5.1) полномочиями в сфере стратегического планирования предусмотренными Федеральным законом от 28 июня 2014 года № 172-ФЗ «О стратегическом планировании Российской Федерации»;</w:t>
      </w:r>
    </w:p>
    <w:p w14:paraId="75C9DF39"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6) утратил силу (</w:t>
      </w:r>
      <w:r>
        <w:rPr>
          <w:rFonts w:ascii="Times New Roman" w:eastAsia="Times New Roman" w:hAnsi="Times New Roman" w:cs="Times New Roman"/>
          <w:i/>
          <w:color w:val="000000"/>
          <w:sz w:val="28"/>
          <w:szCs w:val="28"/>
        </w:rPr>
        <w:t>Решение от 29.05.2015г. № 147</w:t>
      </w:r>
      <w:r>
        <w:rPr>
          <w:rFonts w:ascii="Times New Roman" w:eastAsia="Times New Roman" w:hAnsi="Times New Roman" w:cs="Times New Roman"/>
          <w:color w:val="000000"/>
          <w:sz w:val="28"/>
          <w:szCs w:val="28"/>
        </w:rPr>
        <w:t>);</w:t>
      </w:r>
    </w:p>
    <w:p w14:paraId="5C857375" w14:textId="77777777" w:rsidR="00967EC1" w:rsidRDefault="00000000">
      <w:pPr>
        <w:jc w:val="both"/>
        <w:rPr>
          <w:color w:val="000000"/>
        </w:rPr>
      </w:pPr>
      <w:r>
        <w:rPr>
          <w:rFonts w:ascii="Times New Roman" w:eastAsia="Times New Roman" w:hAnsi="Times New Roman" w:cs="Times New Roman"/>
          <w:color w:val="000000"/>
          <w:sz w:val="28"/>
          <w:szCs w:val="28"/>
        </w:rPr>
        <w:t>        7) утратил силу (</w:t>
      </w:r>
      <w:r>
        <w:rPr>
          <w:rFonts w:ascii="Times New Roman" w:eastAsia="Times New Roman" w:hAnsi="Times New Roman" w:cs="Times New Roman"/>
          <w:i/>
          <w:color w:val="000000"/>
          <w:sz w:val="28"/>
          <w:szCs w:val="28"/>
        </w:rPr>
        <w:t>Решение от 29.05.2015г. № 147</w:t>
      </w:r>
      <w:r>
        <w:rPr>
          <w:rFonts w:ascii="Times New Roman" w:eastAsia="Times New Roman" w:hAnsi="Times New Roman" w:cs="Times New Roman"/>
          <w:color w:val="000000"/>
          <w:sz w:val="28"/>
          <w:szCs w:val="28"/>
        </w:rPr>
        <w:t>);</w:t>
      </w:r>
    </w:p>
    <w:p w14:paraId="06AB431F"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14:paraId="733ABA26"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lastRenderedPageBreak/>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14:paraId="2F04455B" w14:textId="77777777" w:rsidR="00967EC1" w:rsidRDefault="00000000">
      <w:pPr>
        <w:ind w:firstLine="540"/>
        <w:jc w:val="both"/>
        <w:rPr>
          <w:color w:val="000000"/>
        </w:rPr>
      </w:pPr>
      <w:r>
        <w:rPr>
          <w:rFonts w:ascii="Times New Roman" w:eastAsia="Times New Roman" w:hAnsi="Times New Roman" w:cs="Times New Roman"/>
          <w:color w:val="000000"/>
          <w:sz w:val="28"/>
          <w:szCs w:val="28"/>
        </w:rPr>
        <w:t>10)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14:paraId="51E59025" w14:textId="77777777" w:rsidR="00967EC1" w:rsidRDefault="00000000">
      <w:pPr>
        <w:ind w:firstLine="560"/>
        <w:jc w:val="both"/>
        <w:rPr>
          <w:color w:val="000000"/>
        </w:rPr>
      </w:pPr>
      <w:r>
        <w:rPr>
          <w:rFonts w:ascii="Times New Roman" w:eastAsia="Times New Roman" w:hAnsi="Times New Roman" w:cs="Times New Roman"/>
          <w:color w:val="000000"/>
          <w:sz w:val="28"/>
          <w:szCs w:val="28"/>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14:paraId="6ED7BE58"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12) осуществление международных и внешнеэкономических связей в соответствии с Федеральным законом от 6 октября 2003 года № 131-ФЗ «Об общих принципах организации местного самоуправления в Российской Федерации;</w:t>
      </w:r>
    </w:p>
    <w:p w14:paraId="65AE2D2D"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66081740"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5" w:tgtFrame="_self">
        <w:r w:rsidR="00967EC1">
          <w:rPr>
            <w:rStyle w:val="a4"/>
            <w:rFonts w:ascii="Times New Roman" w:eastAsia="Times New Roman" w:hAnsi="Times New Roman" w:cs="Times New Roman"/>
            <w:color w:val="000000"/>
            <w:sz w:val="28"/>
            <w:szCs w:val="28"/>
            <w:u w:val="none"/>
          </w:rPr>
          <w:t>законодательством</w:t>
        </w:r>
      </w:hyperlink>
      <w:r>
        <w:rPr>
          <w:rFonts w:ascii="Times New Roman" w:eastAsia="Times New Roman" w:hAnsi="Times New Roman" w:cs="Times New Roman"/>
          <w:color w:val="000000"/>
          <w:sz w:val="28"/>
          <w:szCs w:val="28"/>
        </w:rPr>
        <w:t xml:space="preserve"> об энергосбережении и о повышении энергетической эффективности;</w:t>
      </w:r>
    </w:p>
    <w:p w14:paraId="5F70CE69"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 xml:space="preserve">15) иными полномочиями в соответствии с Федеральным законом </w:t>
      </w:r>
      <w:proofErr w:type="gramStart"/>
      <w:r>
        <w:rPr>
          <w:rFonts w:ascii="Times New Roman" w:eastAsia="Times New Roman" w:hAnsi="Times New Roman" w:cs="Times New Roman"/>
          <w:color w:val="000000"/>
          <w:sz w:val="28"/>
          <w:szCs w:val="28"/>
        </w:rPr>
        <w:t>от  6</w:t>
      </w:r>
      <w:proofErr w:type="gramEnd"/>
      <w:r>
        <w:rPr>
          <w:rFonts w:ascii="Times New Roman" w:eastAsia="Times New Roman" w:hAnsi="Times New Roman" w:cs="Times New Roman"/>
          <w:color w:val="000000"/>
          <w:sz w:val="28"/>
          <w:szCs w:val="28"/>
        </w:rPr>
        <w:t xml:space="preserve"> октября 2003 года    № 131-ФЗ «Об общих принципах организации местного самоуправления в Российской Федерации», настоящим уставом.</w:t>
      </w:r>
    </w:p>
    <w:p w14:paraId="05AB7C06"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 xml:space="preserve"> «Совет народных депутатов муниципального образования </w:t>
      </w:r>
      <w:r>
        <w:rPr>
          <w:rFonts w:ascii="Times New Roman" w:eastAsia="Times New Roman" w:hAnsi="Times New Roman" w:cs="Times New Roman"/>
          <w:b/>
          <w:color w:val="000000"/>
          <w:sz w:val="28"/>
          <w:szCs w:val="28"/>
        </w:rPr>
        <w:t>«</w:t>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r>
        <w:rPr>
          <w:rFonts w:ascii="Times New Roman" w:eastAsia="Times New Roman" w:hAnsi="Times New Roman" w:cs="Times New Roman"/>
          <w:b/>
          <w:color w:val="000000"/>
          <w:sz w:val="28"/>
          <w:szCs w:val="28"/>
        </w:rPr>
        <w:softHyphen/>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некоторых вопросов местного значения поселения, предусмотренных Федеральным законом от 06.10.2003 № 131-ФЗ «Об общих принципах организации местного </w:t>
      </w:r>
      <w:r>
        <w:rPr>
          <w:rFonts w:ascii="Times New Roman" w:eastAsia="Times New Roman" w:hAnsi="Times New Roman" w:cs="Times New Roman"/>
          <w:color w:val="000000"/>
          <w:sz w:val="28"/>
          <w:szCs w:val="28"/>
        </w:rPr>
        <w:lastRenderedPageBreak/>
        <w:t xml:space="preserve">самоуправления в Российской Федерации» (в том числе и с учетом части закрепленных вопросов местного значения за сельскими поселениями Законом Республики Адыгея от 18 декабря 2014 года № 359 «О закреплении за сельскими поселениями вопросов местного значения» и настоящим Уставом из числа предусмотренных частью 1 статьи 14 Федерального закона от 06.10.2003 № 131-ФЗ «Об общих принципах организации местного самоуправления в Российской Федерации»). </w:t>
      </w:r>
    </w:p>
    <w:p w14:paraId="1EC1988C"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К социально значимым работам могут быть отнесены только работы, не требующие специальной профессиональной подготовки.</w:t>
      </w:r>
    </w:p>
    <w:p w14:paraId="0405E657" w14:textId="77777777" w:rsidR="00967EC1" w:rsidRDefault="00000000">
      <w:pPr>
        <w:ind w:firstLine="540"/>
        <w:jc w:val="both"/>
        <w:outlineLvl w:val="1"/>
        <w:rPr>
          <w:b/>
          <w:color w:val="000000"/>
          <w:sz w:val="36"/>
        </w:rPr>
      </w:pPr>
      <w:r>
        <w:rPr>
          <w:rFonts w:ascii="Times New Roman" w:eastAsia="Times New Roman" w:hAnsi="Times New Roman" w:cs="Times New Roman"/>
          <w:color w:val="000000"/>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14:paraId="716242E9" w14:textId="77777777" w:rsidR="00967EC1" w:rsidRDefault="00000000">
      <w:pPr>
        <w:ind w:firstLine="720"/>
        <w:jc w:val="both"/>
        <w:rPr>
          <w:color w:val="000000"/>
        </w:rPr>
      </w:pPr>
      <w:r>
        <w:rPr>
          <w:rFonts w:ascii="Times New Roman" w:eastAsia="Times New Roman" w:hAnsi="Times New Roman" w:cs="Times New Roman"/>
          <w:color w:val="000000"/>
          <w:sz w:val="24"/>
          <w:szCs w:val="24"/>
        </w:rPr>
        <w:t> </w:t>
      </w:r>
    </w:p>
    <w:p w14:paraId="61ADE465"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671FEB5A" w14:textId="77777777" w:rsidR="00967EC1" w:rsidRDefault="00000000">
      <w:pPr>
        <w:jc w:val="center"/>
        <w:rPr>
          <w:color w:val="000000"/>
        </w:rPr>
      </w:pPr>
      <w:r>
        <w:rPr>
          <w:rFonts w:ascii="Times New Roman" w:eastAsia="Times New Roman" w:hAnsi="Times New Roman" w:cs="Times New Roman"/>
          <w:b/>
          <w:color w:val="000000"/>
          <w:sz w:val="28"/>
          <w:szCs w:val="28"/>
        </w:rPr>
        <w:t>Раздел II</w:t>
      </w:r>
    </w:p>
    <w:p w14:paraId="4E94D4C7" w14:textId="77777777" w:rsidR="00967EC1" w:rsidRDefault="00000000">
      <w:pPr>
        <w:jc w:val="center"/>
        <w:rPr>
          <w:color w:val="000000"/>
        </w:rPr>
      </w:pPr>
      <w:r>
        <w:rPr>
          <w:rFonts w:ascii="Times New Roman" w:eastAsia="Times New Roman" w:hAnsi="Times New Roman" w:cs="Times New Roman"/>
          <w:b/>
          <w:color w:val="000000"/>
          <w:sz w:val="28"/>
          <w:szCs w:val="28"/>
        </w:rPr>
        <w:t>Результаты деятельности организации.</w:t>
      </w:r>
    </w:p>
    <w:p w14:paraId="3EB3C483"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1186B6DA" w14:textId="77777777" w:rsidR="00967EC1" w:rsidRDefault="00000000">
      <w:pPr>
        <w:ind w:firstLine="720"/>
        <w:jc w:val="both"/>
        <w:rPr>
          <w:color w:val="000000"/>
        </w:rPr>
      </w:pPr>
      <w:r>
        <w:rPr>
          <w:rFonts w:ascii="Times New Roman" w:eastAsia="Times New Roman" w:hAnsi="Times New Roman" w:cs="Times New Roman"/>
          <w:color w:val="000000"/>
          <w:sz w:val="28"/>
          <w:szCs w:val="28"/>
        </w:rPr>
        <w:t>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на 2024 год и на плановый период 2025-2026 годов был утвержден  Решением Совета народных депутатов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№103 от 28.12.2023 года в соответствии с требованиями федерального, регионального бюджетного законодательства, нормативно-правовых актов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 исходя из приоритетов, определенных в основных направлениях бюджетной политики и налоговой политики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с учетом необходимости обеспечения устойчивости бюджета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а также применения механизма ограничения роста и оптимизации расходов бюджета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p>
    <w:p w14:paraId="782173D4" w14:textId="77777777" w:rsidR="00967EC1" w:rsidRDefault="00000000">
      <w:pPr>
        <w:ind w:firstLine="720"/>
        <w:jc w:val="both"/>
        <w:rPr>
          <w:color w:val="000000"/>
        </w:rPr>
      </w:pPr>
      <w:r>
        <w:rPr>
          <w:rFonts w:ascii="Times New Roman" w:eastAsia="Times New Roman" w:hAnsi="Times New Roman" w:cs="Times New Roman"/>
          <w:color w:val="000000"/>
          <w:sz w:val="28"/>
          <w:szCs w:val="28"/>
        </w:rPr>
        <w:t>В соответствии с нормами бюджетного законодательства в условиях стабилизации и роста прогнозируемости экономической ситуации бюджетные показатели бюджета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сформированы на трехлетний период 2024-2026 годов.</w:t>
      </w:r>
    </w:p>
    <w:p w14:paraId="3665736B" w14:textId="77777777" w:rsidR="00967EC1" w:rsidRDefault="00000000">
      <w:pPr>
        <w:ind w:firstLine="720"/>
        <w:jc w:val="both"/>
        <w:rPr>
          <w:color w:val="000000"/>
        </w:rPr>
      </w:pPr>
      <w:r>
        <w:rPr>
          <w:rFonts w:ascii="Times New Roman" w:eastAsia="Times New Roman" w:hAnsi="Times New Roman" w:cs="Times New Roman"/>
          <w:color w:val="000000"/>
          <w:sz w:val="28"/>
          <w:szCs w:val="28"/>
        </w:rPr>
        <w:t>Формирование бюджета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происходило в условиях ограниченности бюджетных ресурсов для решения приоритетных задач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Поэтому ключевыми задачами бюджетной политики на 2024 </w:t>
      </w:r>
      <w:r>
        <w:rPr>
          <w:rFonts w:ascii="Times New Roman" w:eastAsia="Times New Roman" w:hAnsi="Times New Roman" w:cs="Times New Roman"/>
          <w:color w:val="000000"/>
          <w:sz w:val="28"/>
          <w:szCs w:val="28"/>
        </w:rPr>
        <w:lastRenderedPageBreak/>
        <w:t>год и на плановый период 2025 и 2026 годов было обеспечение сбалансированности бюджетной системы бюджета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и безусловное исполнение принятых обязательств наиболее эффективным способом.</w:t>
      </w:r>
    </w:p>
    <w:p w14:paraId="6D099CD2" w14:textId="77777777" w:rsidR="00967EC1" w:rsidRDefault="00000000">
      <w:pPr>
        <w:jc w:val="both"/>
        <w:rPr>
          <w:color w:val="000000"/>
        </w:rPr>
      </w:pPr>
      <w:r>
        <w:rPr>
          <w:rFonts w:ascii="Times New Roman" w:eastAsia="Times New Roman" w:hAnsi="Times New Roman" w:cs="Times New Roman"/>
          <w:color w:val="000000"/>
          <w:sz w:val="28"/>
          <w:szCs w:val="28"/>
        </w:rPr>
        <w:t>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сформирован в программном формате на основе утвержденных 15 муниципальных программ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охватывающих основные сферы деятельности органов местного самоуправления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Планирование расходной части проводилось адекватно прогнозным темпам роста налоговых и неналоговых доходов в условиях жесткой экономии финансовых ресурсов.</w:t>
      </w:r>
    </w:p>
    <w:p w14:paraId="24D21309" w14:textId="77777777" w:rsidR="00967EC1" w:rsidRDefault="00000000">
      <w:pPr>
        <w:jc w:val="both"/>
        <w:rPr>
          <w:color w:val="000000"/>
        </w:rPr>
      </w:pPr>
      <w:r>
        <w:rPr>
          <w:rFonts w:ascii="Times New Roman" w:eastAsia="Times New Roman" w:hAnsi="Times New Roman" w:cs="Times New Roman"/>
          <w:color w:val="000000"/>
          <w:sz w:val="28"/>
          <w:szCs w:val="28"/>
        </w:rPr>
        <w:t>Как и в прошлом году, часть целевых доходных источников была направлена на формирование расходной части бюджета Дорожного фонда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p>
    <w:p w14:paraId="2A3105BB" w14:textId="77777777" w:rsidR="00967EC1" w:rsidRDefault="00000000">
      <w:pPr>
        <w:jc w:val="both"/>
        <w:rPr>
          <w:color w:val="000000"/>
        </w:rPr>
      </w:pPr>
      <w:r>
        <w:rPr>
          <w:rFonts w:ascii="Times New Roman" w:eastAsia="Times New Roman" w:hAnsi="Times New Roman" w:cs="Times New Roman"/>
          <w:color w:val="000000"/>
          <w:sz w:val="28"/>
          <w:szCs w:val="28"/>
        </w:rPr>
        <w:t>В течение 2024 года было проведено 4 внесения изменений в 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p>
    <w:p w14:paraId="35B59905" w14:textId="77777777" w:rsidR="00967EC1" w:rsidRDefault="00000000">
      <w:pPr>
        <w:ind w:firstLine="700"/>
        <w:jc w:val="both"/>
        <w:rPr>
          <w:color w:val="000000"/>
        </w:rPr>
      </w:pPr>
      <w:r>
        <w:rPr>
          <w:rFonts w:ascii="Times New Roman" w:eastAsia="Times New Roman" w:hAnsi="Times New Roman" w:cs="Times New Roman"/>
          <w:color w:val="000000"/>
          <w:sz w:val="28"/>
          <w:szCs w:val="28"/>
        </w:rPr>
        <w:t>- Решение</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8"/>
          <w:szCs w:val="28"/>
        </w:rPr>
        <w:t xml:space="preserve">Совета народных депутатов муниципального </w:t>
      </w:r>
      <w:proofErr w:type="gramStart"/>
      <w:r>
        <w:rPr>
          <w:rFonts w:ascii="Times New Roman" w:eastAsia="Times New Roman" w:hAnsi="Times New Roman" w:cs="Times New Roman"/>
          <w:color w:val="000000"/>
          <w:sz w:val="28"/>
          <w:szCs w:val="28"/>
        </w:rPr>
        <w:t>образования  «</w:t>
      </w:r>
      <w:proofErr w:type="spellStart"/>
      <w:proofErr w:type="gramEnd"/>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от 27 февраля  2024  года  № 112  «О внесении изменений  в 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на 2024 год и плановый период 2025 и 2026 годов»;</w:t>
      </w:r>
    </w:p>
    <w:p w14:paraId="12BC369A" w14:textId="77777777" w:rsidR="00967EC1" w:rsidRDefault="00000000">
      <w:pPr>
        <w:ind w:firstLine="700"/>
        <w:jc w:val="both"/>
        <w:rPr>
          <w:color w:val="000000"/>
        </w:rPr>
      </w:pPr>
      <w:r>
        <w:rPr>
          <w:rFonts w:ascii="Times New Roman" w:eastAsia="Times New Roman" w:hAnsi="Times New Roman" w:cs="Times New Roman"/>
          <w:color w:val="000000"/>
          <w:sz w:val="28"/>
          <w:szCs w:val="28"/>
        </w:rPr>
        <w:t xml:space="preserve">-  Решение Совета народных депутатов муниципального </w:t>
      </w:r>
      <w:proofErr w:type="gramStart"/>
      <w:r>
        <w:rPr>
          <w:rFonts w:ascii="Times New Roman" w:eastAsia="Times New Roman" w:hAnsi="Times New Roman" w:cs="Times New Roman"/>
          <w:color w:val="000000"/>
          <w:sz w:val="28"/>
          <w:szCs w:val="28"/>
        </w:rPr>
        <w:t>образования  «</w:t>
      </w:r>
      <w:proofErr w:type="spellStart"/>
      <w:proofErr w:type="gramEnd"/>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от 28 мая  2024  года  № 121  «О внесении изменений  в 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на 2024 год и плановый период 2025 и 2026 годов»;</w:t>
      </w:r>
    </w:p>
    <w:p w14:paraId="598766FE" w14:textId="77777777" w:rsidR="00967EC1" w:rsidRDefault="00000000">
      <w:pPr>
        <w:ind w:firstLine="700"/>
        <w:jc w:val="both"/>
        <w:rPr>
          <w:color w:val="000000"/>
        </w:rPr>
      </w:pPr>
      <w:r>
        <w:rPr>
          <w:rFonts w:ascii="Times New Roman" w:eastAsia="Times New Roman" w:hAnsi="Times New Roman" w:cs="Times New Roman"/>
          <w:color w:val="000000"/>
          <w:sz w:val="28"/>
          <w:szCs w:val="28"/>
        </w:rPr>
        <w:t xml:space="preserve">-  Решение Совета народных депутатов муниципального </w:t>
      </w:r>
      <w:proofErr w:type="gramStart"/>
      <w:r>
        <w:rPr>
          <w:rFonts w:ascii="Times New Roman" w:eastAsia="Times New Roman" w:hAnsi="Times New Roman" w:cs="Times New Roman"/>
          <w:color w:val="000000"/>
          <w:sz w:val="28"/>
          <w:szCs w:val="28"/>
        </w:rPr>
        <w:t>образования  «</w:t>
      </w:r>
      <w:proofErr w:type="spellStart"/>
      <w:proofErr w:type="gramEnd"/>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от 08 августа  2024  года  № 125  «О внесении изменений  в 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на 2024 год и плановый период 2025 и 2026 годов»;</w:t>
      </w:r>
    </w:p>
    <w:p w14:paraId="3A870F31" w14:textId="77777777" w:rsidR="00967EC1" w:rsidRDefault="00000000">
      <w:pPr>
        <w:ind w:firstLine="700"/>
        <w:jc w:val="both"/>
        <w:rPr>
          <w:color w:val="000000"/>
        </w:rPr>
      </w:pPr>
      <w:r>
        <w:rPr>
          <w:rFonts w:ascii="Times New Roman" w:eastAsia="Times New Roman" w:hAnsi="Times New Roman" w:cs="Times New Roman"/>
          <w:color w:val="000000"/>
          <w:sz w:val="28"/>
          <w:szCs w:val="28"/>
        </w:rPr>
        <w:t xml:space="preserve">-  Решение Совета народных депутатов муниципального </w:t>
      </w:r>
      <w:proofErr w:type="gramStart"/>
      <w:r>
        <w:rPr>
          <w:rFonts w:ascii="Times New Roman" w:eastAsia="Times New Roman" w:hAnsi="Times New Roman" w:cs="Times New Roman"/>
          <w:color w:val="000000"/>
          <w:sz w:val="28"/>
          <w:szCs w:val="28"/>
        </w:rPr>
        <w:t>образования  «</w:t>
      </w:r>
      <w:proofErr w:type="spellStart"/>
      <w:proofErr w:type="gramEnd"/>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от 26 декабря  2024  года  № 147  «О внесении изменений  в 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на 2024 год и плановый период 2025 и 2026 годов»;</w:t>
      </w:r>
    </w:p>
    <w:p w14:paraId="6A5E9A5F"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4A552AF8" w14:textId="77777777" w:rsidR="00967EC1" w:rsidRDefault="00000000">
      <w:pPr>
        <w:jc w:val="center"/>
        <w:rPr>
          <w:color w:val="000000"/>
        </w:rPr>
      </w:pPr>
      <w:r>
        <w:rPr>
          <w:rFonts w:ascii="Times New Roman" w:eastAsia="Times New Roman" w:hAnsi="Times New Roman" w:cs="Times New Roman"/>
          <w:b/>
          <w:color w:val="000000"/>
          <w:sz w:val="28"/>
          <w:szCs w:val="28"/>
        </w:rPr>
        <w:t>Раздел III</w:t>
      </w:r>
    </w:p>
    <w:p w14:paraId="405E3A9E" w14:textId="77777777" w:rsidR="00967EC1" w:rsidRDefault="00000000">
      <w:pPr>
        <w:jc w:val="center"/>
        <w:rPr>
          <w:color w:val="000000"/>
        </w:rPr>
      </w:pPr>
      <w:r>
        <w:rPr>
          <w:rFonts w:ascii="Times New Roman" w:eastAsia="Times New Roman" w:hAnsi="Times New Roman" w:cs="Times New Roman"/>
          <w:b/>
          <w:color w:val="000000"/>
          <w:sz w:val="28"/>
          <w:szCs w:val="28"/>
        </w:rPr>
        <w:t>Анализ отчета об исполнении бюджета</w:t>
      </w:r>
    </w:p>
    <w:p w14:paraId="79FBA705" w14:textId="77777777" w:rsidR="00967EC1" w:rsidRDefault="00000000">
      <w:pPr>
        <w:jc w:val="center"/>
        <w:rPr>
          <w:color w:val="000000"/>
        </w:rPr>
      </w:pPr>
      <w:r>
        <w:rPr>
          <w:rFonts w:ascii="Courier New" w:eastAsia="Courier New" w:hAnsi="Courier New" w:cs="Courier New"/>
          <w:color w:val="000000"/>
        </w:rPr>
        <w:t> </w:t>
      </w:r>
    </w:p>
    <w:p w14:paraId="46437309" w14:textId="77777777" w:rsidR="00967EC1" w:rsidRDefault="00000000">
      <w:pPr>
        <w:jc w:val="both"/>
        <w:rPr>
          <w:color w:val="000000"/>
        </w:rPr>
      </w:pPr>
      <w:r>
        <w:rPr>
          <w:rFonts w:ascii="Times New Roman" w:eastAsia="Times New Roman" w:hAnsi="Times New Roman" w:cs="Times New Roman"/>
          <w:color w:val="000000"/>
          <w:sz w:val="28"/>
          <w:szCs w:val="28"/>
        </w:rPr>
        <w:lastRenderedPageBreak/>
        <w:t>             В 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поступило налоговых и других обязательных платежей 58 228,9 тысяч рублей, что составило 97,8 процентов выполнения от годового плана, в том числе поступило: </w:t>
      </w:r>
    </w:p>
    <w:p w14:paraId="24A102CD" w14:textId="77777777" w:rsidR="00967EC1" w:rsidRDefault="00000000">
      <w:pPr>
        <w:numPr>
          <w:ilvl w:val="0"/>
          <w:numId w:val="1"/>
        </w:numPr>
        <w:jc w:val="both"/>
        <w:rPr>
          <w:rFonts w:ascii="Arial" w:eastAsia="Arial" w:hAnsi="Arial" w:cs="Arial"/>
          <w:color w:val="000000"/>
          <w:sz w:val="28"/>
        </w:rPr>
      </w:pPr>
      <w:r>
        <w:rPr>
          <w:rFonts w:ascii="Times New Roman" w:eastAsia="Times New Roman" w:hAnsi="Times New Roman" w:cs="Times New Roman"/>
          <w:color w:val="000000"/>
          <w:sz w:val="28"/>
          <w:szCs w:val="28"/>
        </w:rPr>
        <w:t>Налоговых и неналоговых доходов 23 787,0</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тысяч рублей;</w:t>
      </w:r>
    </w:p>
    <w:p w14:paraId="4FF546D7" w14:textId="77777777" w:rsidR="00967EC1" w:rsidRDefault="00000000">
      <w:pPr>
        <w:jc w:val="both"/>
        <w:rPr>
          <w:color w:val="000000"/>
        </w:rPr>
      </w:pPr>
      <w:r>
        <w:rPr>
          <w:rFonts w:ascii="Times New Roman" w:eastAsia="Times New Roman" w:hAnsi="Times New Roman" w:cs="Times New Roman"/>
          <w:color w:val="000000"/>
          <w:sz w:val="28"/>
          <w:szCs w:val="28"/>
        </w:rPr>
        <w:t>      Динамика поступлений налоговых и неналоговых доходов в 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p>
    <w:p w14:paraId="0FAB942E" w14:textId="77777777" w:rsidR="00967EC1" w:rsidRDefault="00000000">
      <w:pPr>
        <w:ind w:left="180"/>
        <w:jc w:val="both"/>
        <w:rPr>
          <w:color w:val="000000"/>
        </w:rPr>
      </w:pPr>
      <w:r>
        <w:rPr>
          <w:rFonts w:ascii="Times New Roman" w:eastAsia="Times New Roman" w:hAnsi="Times New Roman" w:cs="Times New Roman"/>
          <w:b/>
          <w:i/>
          <w:color w:val="000000"/>
          <w:sz w:val="28"/>
          <w:szCs w:val="28"/>
        </w:rPr>
        <w:t>   </w:t>
      </w:r>
      <w:r>
        <w:rPr>
          <w:rFonts w:ascii="Times New Roman" w:eastAsia="Times New Roman" w:hAnsi="Times New Roman" w:cs="Times New Roman"/>
          <w:color w:val="000000"/>
          <w:sz w:val="28"/>
          <w:szCs w:val="28"/>
        </w:rPr>
        <w:t xml:space="preserve"> В сравнении с предыдущим отчетным периодом 2023 года налоговых и неналоговых доходов на 1239,7 тысяч рублей, поступило больше.</w:t>
      </w:r>
      <w:r>
        <w:rPr>
          <w:rFonts w:ascii="Times New Roman" w:eastAsia="Times New Roman" w:hAnsi="Times New Roman" w:cs="Times New Roman"/>
          <w:b/>
          <w:i/>
          <w:color w:val="000000"/>
          <w:sz w:val="28"/>
          <w:szCs w:val="28"/>
        </w:rPr>
        <w:t xml:space="preserve"> </w:t>
      </w:r>
    </w:p>
    <w:p w14:paraId="446055AB" w14:textId="77777777" w:rsidR="00967EC1" w:rsidRDefault="00000000">
      <w:pPr>
        <w:jc w:val="center"/>
        <w:rPr>
          <w:color w:val="000000"/>
        </w:rPr>
      </w:pPr>
      <w:r>
        <w:rPr>
          <w:rFonts w:ascii="Times New Roman" w:eastAsia="Times New Roman" w:hAnsi="Times New Roman" w:cs="Times New Roman"/>
          <w:b/>
          <w:i/>
          <w:color w:val="000000"/>
          <w:sz w:val="28"/>
          <w:szCs w:val="28"/>
        </w:rPr>
        <w:t> </w:t>
      </w:r>
    </w:p>
    <w:p w14:paraId="3EC35A5C" w14:textId="77777777" w:rsidR="00967EC1" w:rsidRDefault="00000000">
      <w:pPr>
        <w:jc w:val="center"/>
        <w:rPr>
          <w:color w:val="000000"/>
        </w:rPr>
      </w:pPr>
      <w:r>
        <w:rPr>
          <w:rFonts w:ascii="Times New Roman" w:eastAsia="Times New Roman" w:hAnsi="Times New Roman" w:cs="Times New Roman"/>
          <w:b/>
          <w:i/>
          <w:color w:val="000000"/>
          <w:sz w:val="28"/>
          <w:szCs w:val="28"/>
        </w:rPr>
        <w:t>Наиболее значимыми доходами бюджета муниципального образования «</w:t>
      </w:r>
      <w:proofErr w:type="spellStart"/>
      <w:r>
        <w:rPr>
          <w:rFonts w:ascii="Times New Roman" w:eastAsia="Times New Roman" w:hAnsi="Times New Roman" w:cs="Times New Roman"/>
          <w:b/>
          <w:i/>
          <w:color w:val="000000"/>
          <w:sz w:val="28"/>
          <w:szCs w:val="28"/>
        </w:rPr>
        <w:t>Дондуковское</w:t>
      </w:r>
      <w:proofErr w:type="spellEnd"/>
      <w:r>
        <w:rPr>
          <w:rFonts w:ascii="Times New Roman" w:eastAsia="Times New Roman" w:hAnsi="Times New Roman" w:cs="Times New Roman"/>
          <w:b/>
          <w:i/>
          <w:color w:val="000000"/>
          <w:sz w:val="28"/>
          <w:szCs w:val="28"/>
        </w:rPr>
        <w:t xml:space="preserve"> сельское поселение» и бюджетов поселений являются:</w:t>
      </w:r>
    </w:p>
    <w:p w14:paraId="676E6212" w14:textId="77777777" w:rsidR="00967EC1" w:rsidRDefault="00000000">
      <w:pPr>
        <w:jc w:val="both"/>
        <w:rPr>
          <w:color w:val="000000"/>
        </w:rPr>
      </w:pPr>
      <w:r>
        <w:rPr>
          <w:rFonts w:ascii="Times New Roman" w:eastAsia="Times New Roman" w:hAnsi="Times New Roman" w:cs="Times New Roman"/>
          <w:color w:val="000000"/>
          <w:sz w:val="28"/>
          <w:szCs w:val="28"/>
        </w:rPr>
        <w:t> </w:t>
      </w:r>
    </w:p>
    <w:tbl>
      <w:tblPr>
        <w:tblW w:w="0" w:type="auto"/>
        <w:tblInd w:w="250" w:type="dxa"/>
        <w:tblBorders>
          <w:top w:val="nil"/>
          <w:left w:val="nil"/>
          <w:bottom w:val="nil"/>
          <w:right w:val="nil"/>
        </w:tblBorders>
        <w:tblCellMar>
          <w:left w:w="0" w:type="dxa"/>
          <w:right w:w="0" w:type="dxa"/>
        </w:tblCellMar>
        <w:tblLook w:val="04A0" w:firstRow="1" w:lastRow="0" w:firstColumn="1" w:lastColumn="0" w:noHBand="0" w:noVBand="1"/>
      </w:tblPr>
      <w:tblGrid>
        <w:gridCol w:w="1446"/>
        <w:gridCol w:w="988"/>
        <w:gridCol w:w="989"/>
        <w:gridCol w:w="876"/>
        <w:gridCol w:w="965"/>
        <w:gridCol w:w="876"/>
        <w:gridCol w:w="819"/>
        <w:gridCol w:w="814"/>
        <w:gridCol w:w="824"/>
        <w:gridCol w:w="834"/>
        <w:gridCol w:w="832"/>
      </w:tblGrid>
      <w:tr w:rsidR="00967EC1" w14:paraId="2C23D095" w14:textId="77777777">
        <w:tc>
          <w:tcPr>
            <w:tcW w:w="56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0B546E6" w14:textId="77777777" w:rsidR="00967EC1" w:rsidRDefault="00000000">
            <w:pPr>
              <w:jc w:val="center"/>
              <w:rPr>
                <w:color w:val="000000"/>
              </w:rPr>
            </w:pPr>
            <w:r>
              <w:rPr>
                <w:rFonts w:ascii="Times New Roman" w:eastAsia="Times New Roman" w:hAnsi="Times New Roman" w:cs="Times New Roman"/>
                <w:b/>
                <w:color w:val="000000"/>
                <w:sz w:val="16"/>
                <w:szCs w:val="16"/>
              </w:rPr>
              <w:t>Поступило доходов в 2024 г. в бюджет муниципального образования «</w:t>
            </w:r>
            <w:proofErr w:type="spellStart"/>
            <w:r>
              <w:rPr>
                <w:rFonts w:ascii="Times New Roman" w:eastAsia="Times New Roman" w:hAnsi="Times New Roman" w:cs="Times New Roman"/>
                <w:b/>
                <w:color w:val="000000"/>
                <w:sz w:val="16"/>
                <w:szCs w:val="16"/>
              </w:rPr>
              <w:t>Дондуковское</w:t>
            </w:r>
            <w:proofErr w:type="spellEnd"/>
            <w:r>
              <w:rPr>
                <w:rFonts w:ascii="Times New Roman" w:eastAsia="Times New Roman" w:hAnsi="Times New Roman" w:cs="Times New Roman"/>
                <w:b/>
                <w:color w:val="000000"/>
                <w:sz w:val="16"/>
                <w:szCs w:val="16"/>
              </w:rPr>
              <w:t xml:space="preserve"> сельское поселение» (</w:t>
            </w:r>
            <w:proofErr w:type="spellStart"/>
            <w:r>
              <w:rPr>
                <w:rFonts w:ascii="Times New Roman" w:eastAsia="Times New Roman" w:hAnsi="Times New Roman" w:cs="Times New Roman"/>
                <w:b/>
                <w:color w:val="000000"/>
                <w:sz w:val="16"/>
                <w:szCs w:val="16"/>
              </w:rPr>
              <w:t>т.р</w:t>
            </w:r>
            <w:proofErr w:type="spellEnd"/>
            <w:r>
              <w:rPr>
                <w:rFonts w:ascii="Times New Roman" w:eastAsia="Times New Roman" w:hAnsi="Times New Roman" w:cs="Times New Roman"/>
                <w:b/>
                <w:color w:val="000000"/>
                <w:sz w:val="16"/>
                <w:szCs w:val="16"/>
              </w:rPr>
              <w:t>.)</w:t>
            </w:r>
          </w:p>
        </w:tc>
        <w:tc>
          <w:tcPr>
            <w:tcW w:w="8754" w:type="dxa"/>
            <w:gridSpan w:val="10"/>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56DB0C9" w14:textId="77777777" w:rsidR="00967EC1" w:rsidRDefault="00000000">
            <w:pPr>
              <w:jc w:val="center"/>
              <w:rPr>
                <w:color w:val="000000"/>
              </w:rPr>
            </w:pPr>
            <w:r>
              <w:rPr>
                <w:rFonts w:ascii="Times New Roman" w:eastAsia="Times New Roman" w:hAnsi="Times New Roman" w:cs="Times New Roman"/>
                <w:b/>
                <w:color w:val="000000"/>
                <w:sz w:val="16"/>
                <w:szCs w:val="16"/>
              </w:rPr>
              <w:t>В разрезе налогов</w:t>
            </w:r>
          </w:p>
        </w:tc>
      </w:tr>
      <w:tr w:rsidR="00967EC1" w14:paraId="41D477F0" w14:textId="77777777">
        <w:tc>
          <w:tcPr>
            <w:tcW w:w="56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505BB7E" w14:textId="77777777" w:rsidR="00967EC1" w:rsidRDefault="00000000">
            <w:pPr>
              <w:rPr>
                <w:color w:val="000000"/>
              </w:rPr>
            </w:pPr>
            <w:r>
              <w:rPr>
                <w:color w:val="000000"/>
              </w:rPr>
              <w:t xml:space="preserve"> </w:t>
            </w:r>
          </w:p>
        </w:tc>
        <w:tc>
          <w:tcPr>
            <w:tcW w:w="197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F6C908" w14:textId="77777777" w:rsidR="00967EC1" w:rsidRDefault="00000000">
            <w:pPr>
              <w:jc w:val="center"/>
              <w:rPr>
                <w:color w:val="000000"/>
              </w:rPr>
            </w:pPr>
            <w:r>
              <w:rPr>
                <w:rFonts w:ascii="Times New Roman" w:eastAsia="Times New Roman" w:hAnsi="Times New Roman" w:cs="Times New Roman"/>
                <w:b/>
                <w:color w:val="000000"/>
                <w:sz w:val="16"/>
                <w:szCs w:val="16"/>
              </w:rPr>
              <w:t>НДФЛ</w:t>
            </w:r>
          </w:p>
        </w:tc>
        <w:tc>
          <w:tcPr>
            <w:tcW w:w="184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18B2646" w14:textId="77777777" w:rsidR="00967EC1" w:rsidRDefault="00000000">
            <w:pPr>
              <w:jc w:val="center"/>
              <w:rPr>
                <w:color w:val="000000"/>
              </w:rPr>
            </w:pPr>
            <w:r>
              <w:rPr>
                <w:rFonts w:ascii="Times New Roman" w:eastAsia="Times New Roman" w:hAnsi="Times New Roman" w:cs="Times New Roman"/>
                <w:b/>
                <w:color w:val="000000"/>
                <w:sz w:val="16"/>
                <w:szCs w:val="16"/>
              </w:rPr>
              <w:t>Налоги на совокупный доход</w:t>
            </w:r>
          </w:p>
        </w:tc>
        <w:tc>
          <w:tcPr>
            <w:tcW w:w="163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2483AB2" w14:textId="77777777" w:rsidR="00967EC1" w:rsidRDefault="00000000">
            <w:pPr>
              <w:jc w:val="center"/>
              <w:rPr>
                <w:color w:val="000000"/>
              </w:rPr>
            </w:pPr>
            <w:r>
              <w:rPr>
                <w:rFonts w:ascii="Times New Roman" w:eastAsia="Times New Roman" w:hAnsi="Times New Roman" w:cs="Times New Roman"/>
                <w:b/>
                <w:color w:val="000000"/>
                <w:sz w:val="16"/>
                <w:szCs w:val="16"/>
              </w:rPr>
              <w:t>Налог на имущество физических лиц</w:t>
            </w:r>
          </w:p>
        </w:tc>
        <w:tc>
          <w:tcPr>
            <w:tcW w:w="163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800B4C1" w14:textId="77777777" w:rsidR="00967EC1" w:rsidRDefault="00000000">
            <w:pPr>
              <w:jc w:val="center"/>
              <w:rPr>
                <w:color w:val="000000"/>
              </w:rPr>
            </w:pPr>
            <w:r>
              <w:rPr>
                <w:rFonts w:ascii="Times New Roman" w:eastAsia="Times New Roman" w:hAnsi="Times New Roman" w:cs="Times New Roman"/>
                <w:b/>
                <w:color w:val="000000"/>
                <w:sz w:val="16"/>
                <w:szCs w:val="16"/>
              </w:rPr>
              <w:t>Госпошлина</w:t>
            </w:r>
          </w:p>
        </w:tc>
        <w:tc>
          <w:tcPr>
            <w:tcW w:w="166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E230DC8" w14:textId="77777777" w:rsidR="00967EC1" w:rsidRDefault="00000000">
            <w:pPr>
              <w:jc w:val="center"/>
              <w:rPr>
                <w:color w:val="000000"/>
              </w:rPr>
            </w:pPr>
            <w:r>
              <w:rPr>
                <w:rFonts w:ascii="Times New Roman" w:eastAsia="Times New Roman" w:hAnsi="Times New Roman" w:cs="Times New Roman"/>
                <w:b/>
                <w:color w:val="000000"/>
                <w:sz w:val="16"/>
                <w:szCs w:val="16"/>
              </w:rPr>
              <w:t>Доходы поступающие в порядке возмещения расходов</w:t>
            </w:r>
          </w:p>
        </w:tc>
      </w:tr>
      <w:tr w:rsidR="00967EC1" w14:paraId="57799C48" w14:textId="77777777">
        <w:trPr>
          <w:trHeight w:val="378"/>
        </w:trPr>
        <w:tc>
          <w:tcPr>
            <w:tcW w:w="56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F0A1A91" w14:textId="77777777" w:rsidR="00967EC1" w:rsidRDefault="00000000">
            <w:pPr>
              <w:rPr>
                <w:color w:val="000000"/>
              </w:rPr>
            </w:pPr>
            <w:r>
              <w:rPr>
                <w:color w:val="000000"/>
              </w:rPr>
              <w:t xml:space="preserve"> </w:t>
            </w:r>
          </w:p>
        </w:tc>
        <w:tc>
          <w:tcPr>
            <w:tcW w:w="9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A9E121" w14:textId="77777777" w:rsidR="00967EC1" w:rsidRDefault="00000000">
            <w:pPr>
              <w:jc w:val="center"/>
              <w:rPr>
                <w:color w:val="000000"/>
              </w:rPr>
            </w:pPr>
            <w:proofErr w:type="spellStart"/>
            <w:proofErr w:type="gramStart"/>
            <w:r>
              <w:rPr>
                <w:rFonts w:ascii="Times New Roman" w:eastAsia="Times New Roman" w:hAnsi="Times New Roman" w:cs="Times New Roman"/>
                <w:color w:val="000000"/>
                <w:sz w:val="24"/>
                <w:szCs w:val="24"/>
              </w:rPr>
              <w:t>т.р</w:t>
            </w:r>
            <w:proofErr w:type="spellEnd"/>
            <w:proofErr w:type="gramEnd"/>
          </w:p>
        </w:tc>
        <w:tc>
          <w:tcPr>
            <w:tcW w:w="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D2E6829" w14:textId="77777777" w:rsidR="00967EC1" w:rsidRDefault="00000000">
            <w:pPr>
              <w:jc w:val="center"/>
              <w:rPr>
                <w:color w:val="000000"/>
              </w:rPr>
            </w:pPr>
            <w:r>
              <w:rPr>
                <w:rFonts w:ascii="Times New Roman" w:eastAsia="Times New Roman" w:hAnsi="Times New Roman" w:cs="Times New Roman"/>
                <w:color w:val="000000"/>
                <w:sz w:val="24"/>
                <w:szCs w:val="24"/>
              </w:rPr>
              <w:t>у/вес</w:t>
            </w:r>
          </w:p>
        </w:tc>
        <w:tc>
          <w:tcPr>
            <w:tcW w:w="8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5EB713" w14:textId="77777777" w:rsidR="00967EC1" w:rsidRDefault="00000000">
            <w:pPr>
              <w:jc w:val="center"/>
              <w:rPr>
                <w:color w:val="000000"/>
              </w:rPr>
            </w:pPr>
            <w:proofErr w:type="spellStart"/>
            <w:proofErr w:type="gramStart"/>
            <w:r>
              <w:rPr>
                <w:rFonts w:ascii="Times New Roman" w:eastAsia="Times New Roman" w:hAnsi="Times New Roman" w:cs="Times New Roman"/>
                <w:color w:val="000000"/>
                <w:sz w:val="24"/>
                <w:szCs w:val="24"/>
              </w:rPr>
              <w:t>т.р</w:t>
            </w:r>
            <w:proofErr w:type="spellEnd"/>
            <w:proofErr w:type="gramEnd"/>
          </w:p>
        </w:tc>
        <w:tc>
          <w:tcPr>
            <w:tcW w:w="9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4A22700" w14:textId="77777777" w:rsidR="00967EC1" w:rsidRDefault="00000000">
            <w:pPr>
              <w:jc w:val="center"/>
              <w:rPr>
                <w:color w:val="000000"/>
              </w:rPr>
            </w:pPr>
            <w:r>
              <w:rPr>
                <w:rFonts w:ascii="Times New Roman" w:eastAsia="Times New Roman" w:hAnsi="Times New Roman" w:cs="Times New Roman"/>
                <w:color w:val="000000"/>
                <w:sz w:val="24"/>
                <w:szCs w:val="24"/>
              </w:rPr>
              <w:t>у/вес</w:t>
            </w:r>
          </w:p>
        </w:tc>
        <w:tc>
          <w:tcPr>
            <w:tcW w:w="8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BBEEF55" w14:textId="77777777" w:rsidR="00967EC1" w:rsidRDefault="00000000">
            <w:pPr>
              <w:jc w:val="center"/>
              <w:rPr>
                <w:color w:val="000000"/>
              </w:rPr>
            </w:pPr>
            <w:proofErr w:type="spellStart"/>
            <w:proofErr w:type="gramStart"/>
            <w:r>
              <w:rPr>
                <w:rFonts w:ascii="Times New Roman" w:eastAsia="Times New Roman" w:hAnsi="Times New Roman" w:cs="Times New Roman"/>
                <w:color w:val="000000"/>
                <w:sz w:val="24"/>
                <w:szCs w:val="24"/>
              </w:rPr>
              <w:t>т.р</w:t>
            </w:r>
            <w:proofErr w:type="spellEnd"/>
            <w:proofErr w:type="gramEnd"/>
          </w:p>
        </w:tc>
        <w:tc>
          <w:tcPr>
            <w:tcW w:w="8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F082E4" w14:textId="77777777" w:rsidR="00967EC1" w:rsidRDefault="00000000">
            <w:pPr>
              <w:jc w:val="center"/>
              <w:rPr>
                <w:color w:val="000000"/>
              </w:rPr>
            </w:pPr>
            <w:r>
              <w:rPr>
                <w:rFonts w:ascii="Times New Roman" w:eastAsia="Times New Roman" w:hAnsi="Times New Roman" w:cs="Times New Roman"/>
                <w:color w:val="000000"/>
                <w:sz w:val="24"/>
                <w:szCs w:val="24"/>
              </w:rPr>
              <w:t>у/вес</w:t>
            </w:r>
          </w:p>
        </w:tc>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DA5E23" w14:textId="77777777" w:rsidR="00967EC1" w:rsidRDefault="00000000">
            <w:pPr>
              <w:jc w:val="center"/>
              <w:rPr>
                <w:color w:val="000000"/>
              </w:rPr>
            </w:pPr>
            <w:proofErr w:type="spellStart"/>
            <w:r>
              <w:rPr>
                <w:rFonts w:ascii="Times New Roman" w:eastAsia="Times New Roman" w:hAnsi="Times New Roman" w:cs="Times New Roman"/>
                <w:color w:val="000000"/>
                <w:sz w:val="24"/>
                <w:szCs w:val="24"/>
              </w:rPr>
              <w:t>т.р</w:t>
            </w:r>
            <w:proofErr w:type="spellEnd"/>
            <w:r>
              <w:rPr>
                <w:rFonts w:ascii="Times New Roman" w:eastAsia="Times New Roman" w:hAnsi="Times New Roman" w:cs="Times New Roman"/>
                <w:color w:val="000000"/>
                <w:sz w:val="24"/>
                <w:szCs w:val="24"/>
              </w:rPr>
              <w:t>.</w:t>
            </w:r>
          </w:p>
        </w:tc>
        <w:tc>
          <w:tcPr>
            <w:tcW w:w="8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5A417A" w14:textId="77777777" w:rsidR="00967EC1" w:rsidRDefault="00000000">
            <w:pPr>
              <w:jc w:val="center"/>
              <w:rPr>
                <w:color w:val="000000"/>
              </w:rPr>
            </w:pPr>
            <w:r>
              <w:rPr>
                <w:rFonts w:ascii="Times New Roman" w:eastAsia="Times New Roman" w:hAnsi="Times New Roman" w:cs="Times New Roman"/>
                <w:color w:val="000000"/>
                <w:sz w:val="24"/>
                <w:szCs w:val="24"/>
              </w:rPr>
              <w:t>у/вес</w:t>
            </w:r>
          </w:p>
        </w:tc>
        <w:tc>
          <w:tcPr>
            <w:tcW w:w="8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8EBA37" w14:textId="77777777" w:rsidR="00967EC1" w:rsidRDefault="00000000">
            <w:pPr>
              <w:jc w:val="center"/>
              <w:rPr>
                <w:color w:val="000000"/>
              </w:rPr>
            </w:pPr>
            <w:proofErr w:type="spellStart"/>
            <w:r>
              <w:rPr>
                <w:rFonts w:ascii="Times New Roman" w:eastAsia="Times New Roman" w:hAnsi="Times New Roman" w:cs="Times New Roman"/>
                <w:color w:val="000000"/>
                <w:sz w:val="24"/>
                <w:szCs w:val="24"/>
              </w:rPr>
              <w:t>т.р</w:t>
            </w:r>
            <w:proofErr w:type="spellEnd"/>
            <w:r>
              <w:rPr>
                <w:rFonts w:ascii="Times New Roman" w:eastAsia="Times New Roman" w:hAnsi="Times New Roman" w:cs="Times New Roman"/>
                <w:color w:val="000000"/>
                <w:sz w:val="24"/>
                <w:szCs w:val="24"/>
              </w:rPr>
              <w:t>.</w:t>
            </w:r>
          </w:p>
        </w:tc>
        <w:tc>
          <w:tcPr>
            <w:tcW w:w="8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E8AA219" w14:textId="77777777" w:rsidR="00967EC1" w:rsidRDefault="00000000">
            <w:pPr>
              <w:jc w:val="center"/>
              <w:rPr>
                <w:color w:val="000000"/>
              </w:rPr>
            </w:pPr>
            <w:r>
              <w:rPr>
                <w:rFonts w:ascii="Times New Roman" w:eastAsia="Times New Roman" w:hAnsi="Times New Roman" w:cs="Times New Roman"/>
                <w:color w:val="000000"/>
                <w:sz w:val="24"/>
                <w:szCs w:val="24"/>
              </w:rPr>
              <w:t>у/вес</w:t>
            </w:r>
          </w:p>
        </w:tc>
      </w:tr>
      <w:tr w:rsidR="00967EC1" w14:paraId="0B78DE0B" w14:textId="77777777">
        <w:tc>
          <w:tcPr>
            <w:tcW w:w="5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F6D5217" w14:textId="77777777" w:rsidR="00967EC1" w:rsidRDefault="00000000">
            <w:pPr>
              <w:rPr>
                <w:color w:val="000000"/>
              </w:rPr>
            </w:pPr>
            <w:r>
              <w:rPr>
                <w:rFonts w:ascii="Times New Roman" w:eastAsia="Times New Roman" w:hAnsi="Times New Roman" w:cs="Times New Roman"/>
                <w:color w:val="000000"/>
                <w:sz w:val="24"/>
                <w:szCs w:val="24"/>
              </w:rPr>
              <w:t>58228,9</w:t>
            </w:r>
          </w:p>
        </w:tc>
        <w:tc>
          <w:tcPr>
            <w:tcW w:w="9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FF337B0" w14:textId="77777777" w:rsidR="00967EC1" w:rsidRDefault="00000000">
            <w:pPr>
              <w:rPr>
                <w:color w:val="000000"/>
              </w:rPr>
            </w:pPr>
            <w:r>
              <w:rPr>
                <w:rFonts w:ascii="Times New Roman" w:eastAsia="Times New Roman" w:hAnsi="Times New Roman" w:cs="Times New Roman"/>
                <w:color w:val="000000"/>
                <w:sz w:val="24"/>
                <w:szCs w:val="24"/>
              </w:rPr>
              <w:t>6666,0</w:t>
            </w:r>
          </w:p>
        </w:tc>
        <w:tc>
          <w:tcPr>
            <w:tcW w:w="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0AC342D" w14:textId="77777777" w:rsidR="00967EC1" w:rsidRDefault="00000000">
            <w:pPr>
              <w:rPr>
                <w:color w:val="000000"/>
              </w:rPr>
            </w:pPr>
            <w:r>
              <w:rPr>
                <w:rFonts w:ascii="Times New Roman" w:eastAsia="Times New Roman" w:hAnsi="Times New Roman" w:cs="Times New Roman"/>
                <w:color w:val="000000"/>
                <w:sz w:val="24"/>
                <w:szCs w:val="24"/>
              </w:rPr>
              <w:t>91,9</w:t>
            </w:r>
          </w:p>
        </w:tc>
        <w:tc>
          <w:tcPr>
            <w:tcW w:w="8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95A8900" w14:textId="77777777" w:rsidR="00967EC1" w:rsidRDefault="00000000">
            <w:pPr>
              <w:rPr>
                <w:color w:val="000000"/>
              </w:rPr>
            </w:pPr>
            <w:r>
              <w:rPr>
                <w:rFonts w:ascii="Times New Roman" w:eastAsia="Times New Roman" w:hAnsi="Times New Roman" w:cs="Times New Roman"/>
                <w:color w:val="000000"/>
                <w:sz w:val="24"/>
                <w:szCs w:val="24"/>
              </w:rPr>
              <w:t>1605,0</w:t>
            </w:r>
          </w:p>
        </w:tc>
        <w:tc>
          <w:tcPr>
            <w:tcW w:w="9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4698FF" w14:textId="77777777" w:rsidR="00967EC1" w:rsidRDefault="00000000">
            <w:pPr>
              <w:rPr>
                <w:color w:val="000000"/>
              </w:rPr>
            </w:pPr>
            <w:r>
              <w:rPr>
                <w:rFonts w:ascii="Times New Roman" w:eastAsia="Times New Roman" w:hAnsi="Times New Roman" w:cs="Times New Roman"/>
                <w:color w:val="000000"/>
                <w:sz w:val="24"/>
                <w:szCs w:val="24"/>
              </w:rPr>
              <w:t>44,6</w:t>
            </w:r>
          </w:p>
        </w:tc>
        <w:tc>
          <w:tcPr>
            <w:tcW w:w="8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C6839DD" w14:textId="77777777" w:rsidR="00967EC1" w:rsidRDefault="00000000">
            <w:pPr>
              <w:rPr>
                <w:color w:val="000000"/>
              </w:rPr>
            </w:pPr>
            <w:r>
              <w:rPr>
                <w:rFonts w:ascii="Times New Roman" w:eastAsia="Times New Roman" w:hAnsi="Times New Roman" w:cs="Times New Roman"/>
                <w:color w:val="000000"/>
                <w:sz w:val="24"/>
                <w:szCs w:val="24"/>
              </w:rPr>
              <w:t>3250,2</w:t>
            </w:r>
          </w:p>
        </w:tc>
        <w:tc>
          <w:tcPr>
            <w:tcW w:w="8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80BB36" w14:textId="77777777" w:rsidR="00967EC1" w:rsidRDefault="00000000">
            <w:pPr>
              <w:rPr>
                <w:color w:val="000000"/>
              </w:rPr>
            </w:pPr>
            <w:r>
              <w:rPr>
                <w:rFonts w:ascii="Times New Roman" w:eastAsia="Times New Roman" w:hAnsi="Times New Roman" w:cs="Times New Roman"/>
                <w:color w:val="000000"/>
                <w:sz w:val="24"/>
                <w:szCs w:val="24"/>
              </w:rPr>
              <w:t>103,7</w:t>
            </w:r>
          </w:p>
        </w:tc>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69ADDFC" w14:textId="77777777" w:rsidR="00967EC1" w:rsidRDefault="00000000">
            <w:pPr>
              <w:rPr>
                <w:color w:val="000000"/>
              </w:rPr>
            </w:pPr>
            <w:r>
              <w:rPr>
                <w:rFonts w:ascii="Times New Roman" w:eastAsia="Times New Roman" w:hAnsi="Times New Roman" w:cs="Times New Roman"/>
                <w:color w:val="000000"/>
                <w:sz w:val="24"/>
                <w:szCs w:val="24"/>
              </w:rPr>
              <w:t>14,4</w:t>
            </w:r>
          </w:p>
        </w:tc>
        <w:tc>
          <w:tcPr>
            <w:tcW w:w="8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42DE72" w14:textId="77777777" w:rsidR="00967EC1" w:rsidRDefault="00000000">
            <w:pPr>
              <w:rPr>
                <w:color w:val="000000"/>
              </w:rPr>
            </w:pPr>
            <w:r>
              <w:rPr>
                <w:rFonts w:ascii="Times New Roman" w:eastAsia="Times New Roman" w:hAnsi="Times New Roman" w:cs="Times New Roman"/>
                <w:color w:val="000000"/>
                <w:sz w:val="24"/>
                <w:szCs w:val="24"/>
              </w:rPr>
              <w:t>57,6</w:t>
            </w:r>
          </w:p>
        </w:tc>
        <w:tc>
          <w:tcPr>
            <w:tcW w:w="8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65C8359" w14:textId="77777777" w:rsidR="00967EC1" w:rsidRDefault="00000000">
            <w:pPr>
              <w:rPr>
                <w:color w:val="000000"/>
              </w:rPr>
            </w:pPr>
            <w:r>
              <w:rPr>
                <w:rFonts w:ascii="Times New Roman" w:eastAsia="Times New Roman" w:hAnsi="Times New Roman" w:cs="Times New Roman"/>
                <w:color w:val="000000"/>
                <w:sz w:val="24"/>
                <w:szCs w:val="24"/>
              </w:rPr>
              <w:t>944,4</w:t>
            </w:r>
          </w:p>
        </w:tc>
        <w:tc>
          <w:tcPr>
            <w:tcW w:w="8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627AF32" w14:textId="77777777" w:rsidR="00967EC1" w:rsidRDefault="00000000">
            <w:pPr>
              <w:rPr>
                <w:color w:val="000000"/>
              </w:rPr>
            </w:pPr>
            <w:r>
              <w:rPr>
                <w:rFonts w:ascii="Times New Roman" w:eastAsia="Times New Roman" w:hAnsi="Times New Roman" w:cs="Times New Roman"/>
                <w:color w:val="000000"/>
                <w:sz w:val="24"/>
                <w:szCs w:val="24"/>
              </w:rPr>
              <w:t>118,0</w:t>
            </w:r>
          </w:p>
        </w:tc>
      </w:tr>
    </w:tbl>
    <w:p w14:paraId="36EB0D69" w14:textId="77777777" w:rsidR="00967EC1" w:rsidRDefault="00000000">
      <w:pPr>
        <w:jc w:val="center"/>
        <w:rPr>
          <w:color w:val="000000"/>
        </w:rPr>
      </w:pPr>
      <w:r>
        <w:rPr>
          <w:rFonts w:ascii="Times New Roman" w:eastAsia="Times New Roman" w:hAnsi="Times New Roman" w:cs="Times New Roman"/>
          <w:b/>
          <w:i/>
          <w:color w:val="000000"/>
          <w:sz w:val="28"/>
          <w:szCs w:val="28"/>
        </w:rPr>
        <w:t> </w:t>
      </w:r>
    </w:p>
    <w:p w14:paraId="726E3E92" w14:textId="77777777" w:rsidR="00967EC1" w:rsidRDefault="00000000">
      <w:pPr>
        <w:jc w:val="center"/>
        <w:rPr>
          <w:color w:val="000000"/>
        </w:rPr>
      </w:pPr>
      <w:r>
        <w:rPr>
          <w:rFonts w:ascii="Times New Roman" w:eastAsia="Times New Roman" w:hAnsi="Times New Roman" w:cs="Times New Roman"/>
          <w:b/>
          <w:i/>
          <w:color w:val="000000"/>
          <w:sz w:val="28"/>
          <w:szCs w:val="28"/>
        </w:rPr>
        <w:t>Исполнение в разрезе налогов и сборов сложилось следующее</w:t>
      </w:r>
    </w:p>
    <w:p w14:paraId="0A63678B"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По НДФЛ исполнение за отчетный период от годового назначения 2024 года составило 91,9 процентов. В сравнении с аналогичным периодом 2023 поступило больше на 478,6 тысяч рублей. При утвержденных плановых назначениях на 2024 г. 7251,5 тысяч рублей, поступления составили 6666,0 тысяч рублей или 91,9 процентов исполнения. </w:t>
      </w:r>
    </w:p>
    <w:p w14:paraId="228806C1"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Налоги на товары (работы, услуги), реализуемые на Территории Российской Федерации, </w:t>
      </w:r>
      <w:r>
        <w:rPr>
          <w:rFonts w:ascii="Times New Roman" w:eastAsia="Times New Roman" w:hAnsi="Times New Roman" w:cs="Times New Roman"/>
          <w:b/>
          <w:color w:val="000000"/>
          <w:sz w:val="28"/>
          <w:szCs w:val="28"/>
        </w:rPr>
        <w:t>Акцизы</w:t>
      </w:r>
      <w:r>
        <w:rPr>
          <w:rFonts w:ascii="Times New Roman" w:eastAsia="Times New Roman" w:hAnsi="Times New Roman" w:cs="Times New Roman"/>
          <w:color w:val="000000"/>
          <w:sz w:val="28"/>
          <w:szCs w:val="28"/>
        </w:rPr>
        <w:t xml:space="preserve">- прогнозные показатели исполнены на 107,3 процента, при плане 4225,7 тысяч рублей, поступления составили 4532,8 </w:t>
      </w:r>
      <w:proofErr w:type="spellStart"/>
      <w:r>
        <w:rPr>
          <w:rFonts w:ascii="Times New Roman" w:eastAsia="Times New Roman" w:hAnsi="Times New Roman" w:cs="Times New Roman"/>
          <w:color w:val="000000"/>
          <w:sz w:val="28"/>
          <w:szCs w:val="28"/>
        </w:rPr>
        <w:t>тысячирублей</w:t>
      </w:r>
      <w:proofErr w:type="spellEnd"/>
      <w:r>
        <w:rPr>
          <w:rFonts w:ascii="Times New Roman" w:eastAsia="Times New Roman" w:hAnsi="Times New Roman" w:cs="Times New Roman"/>
          <w:color w:val="000000"/>
          <w:sz w:val="28"/>
          <w:szCs w:val="28"/>
        </w:rPr>
        <w:t>, зачисление в местный бюджет осуществляется по факту поступления доходов от указанного вида налогов в бюджет субъекта РФ;</w:t>
      </w:r>
    </w:p>
    <w:p w14:paraId="5777E9FC"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По ЕСХН исполнение за отчетный период от годового назначения 2024 года составило 44,6 процентов. В сравнении с аналогичным периодом 2023 г. рост составил 52,0 процента. При утвержденных плановых </w:t>
      </w:r>
      <w:r>
        <w:rPr>
          <w:rFonts w:ascii="Times New Roman" w:eastAsia="Times New Roman" w:hAnsi="Times New Roman" w:cs="Times New Roman"/>
          <w:color w:val="000000"/>
          <w:sz w:val="28"/>
          <w:szCs w:val="28"/>
        </w:rPr>
        <w:lastRenderedPageBreak/>
        <w:t>назначениях на 2024 г. 3599,5 тысяч рублей, поступления составили 1605,0 тысяч рублей. Причины: Уменьшение налоговой базы в результате снижения цен на зерно, получения убытков по итогам финансово-хозяйственной деятельности за 2023 год, в т.ч. ООО "СХП им. Кирова", Анисимов С.И.</w:t>
      </w:r>
    </w:p>
    <w:p w14:paraId="2E585A84"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По налогу на имущество физических лиц исполнение за отчетный период от годового назначения 2024 года составило 103,7 процента. В сравнении с аналогичным периодом 2023 г поступило больше на 170,5 тысяч рублей. В сравнении 12 месяцев 2023 г. с 12 месяцами 2024 г. темп роста по уплате налога на имущество физических лиц составил 105,5 процентов. При утвержденных плановых назначениях на 2024 г. 3134,7 тысяч рублей, поступления составили 3250,2 тысячи рублей. </w:t>
      </w:r>
    </w:p>
    <w:p w14:paraId="0E9537FF"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По земельному налогу исполнение за отчетный период от годового назначения 2024 года составило 147,4 процента. При утвержденных плановых назначениях на 2024 г. 3 434,7 тысяч рублей, поступления составили 5064,0 тысяч рублей.  В сравнении 12 месяцев 2023 г. с 12 месяцами 2024 г. темп роста по уплате налога составил 164,4 процента. Причины: Оплата в большем объеме налога за 2023 год и задолженности физическими лицами, в т.ч. ввиду изменений в процедуре взыскания, вступившими в силу с 01.01.2023 г. В соответствии с п.1 ст.48 НК РФ в случае неисполнения налогоплательщиком-физическим лицом, не являющимся индивидуальным предпринимателем (или прекратившим деятельность), в установленный срок обязанности по уплате налога, сбора, страховых взносов, пеней, штрафов налоговый орган обращает внимание на денежные средства на счетах в банке, электронные денежные средства физического лица в соответствии с пунктами 3 и 4 статьи 46 НК РФ на основании вступившего в силу судебного акта.</w:t>
      </w:r>
    </w:p>
    <w:p w14:paraId="0D91F467"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В бюджет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за 12 месяцев 2024 года поступило государственной пошлины в сумме 14,4 тысячи рублей, что составило 57,6 процентов выполнения, госпошлина за совершение нотариальных действий начисляется по мере обращения граждан за оказанием данной муниципальной услуги (оплата поступает своевременно). Причины: С 1 сентября 2019 г. вступил в силу Федеральный закон от 26 июля 2019 г.  №226-ФЗ «О внесении изменений в Основы законодательства Российской Федерации о нотариате и статью 16.1 Федерального закона «Об общих принципах организации местного самоуправления в Российской Федерации» (далее- Федеральный закон). В соответствии с указанным ФЗ из перечня видов нотариальных действий, которые совершают должностные лица органов местного самоуправления, исключены такие сложные нотариальные действия как удостоверение доверенности по распоряжению недвижимым имуществом, завещания.</w:t>
      </w:r>
    </w:p>
    <w:p w14:paraId="3359C0D3"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По штрафам прогнозные показатели исполнены на 30,0 процентов. При плане 5,0 тысяч рублей, поступления составили 1,5 тысяч рублей. Административной комиссией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lastRenderedPageBreak/>
        <w:t>сельское поселение» за отчетный период вынесено 21 постановление об административных правонарушениях на общую сумму 14,5 тысяч</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рублей. Причины: Денежные средства от указанного вида дохода поступают своевременно и в полном объеме.</w:t>
      </w:r>
    </w:p>
    <w:p w14:paraId="15473B57"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По доходам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 при плане 0,0 тысяч рублей, поступления составили 256,0 тысяч рублей.</w:t>
      </w:r>
    </w:p>
    <w:p w14:paraId="68BC4687"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По доходам, поступающим в порядке возмещения расходов, понесенных в связи с эксплуатацией имущества, сельских поселений прогнозные показатели исполнены на 118,0 процентов. При плане 800,0 тысяч рублей, поступления составили 944,4 тысячи рублей. Денежные средства от указанного вида дохода поступают по договорам на возмещение стоимости коммунальных услуг заключенных с МБУК "Централизованная система культурно-досуговых учреждений", ФГКУ РА "Адыгейский республиканский центр занятости населения", ГБУ РА "Гиагинский КЦСОН", ГБУ РА "Многофункциональный центр предоставления государственных и муниципальных услуг", МБУК "Гиагинская </w:t>
      </w:r>
      <w:proofErr w:type="spellStart"/>
      <w:r>
        <w:rPr>
          <w:rFonts w:ascii="Times New Roman" w:eastAsia="Times New Roman" w:hAnsi="Times New Roman" w:cs="Times New Roman"/>
          <w:color w:val="000000"/>
          <w:sz w:val="28"/>
          <w:szCs w:val="28"/>
        </w:rPr>
        <w:t>межпоселенческая</w:t>
      </w:r>
      <w:proofErr w:type="spellEnd"/>
      <w:r>
        <w:rPr>
          <w:rFonts w:ascii="Times New Roman" w:eastAsia="Times New Roman" w:hAnsi="Times New Roman" w:cs="Times New Roman"/>
          <w:color w:val="000000"/>
          <w:sz w:val="28"/>
          <w:szCs w:val="28"/>
        </w:rPr>
        <w:t xml:space="preserve"> централизованная библиотечная система".</w:t>
      </w:r>
    </w:p>
    <w:p w14:paraId="19EAA5A7"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По прочим доходам от оказания платных услуг (работ) получателям средств бюджетов сельских поселений при плане 0,0 тысяч рублей, поступления составили 830,8 тысяч рублей. Денежные средства от указанного вида поступают от оказания платных услуг в том числе: за предоставление торговых мест на ярмарке выходного дня 402,5 тысяч рублей, от водопользователей физических лиц 313,9 тысяч рублей, от водопользователей юридических лиц 114,4 тысячи рублей.</w:t>
      </w:r>
    </w:p>
    <w:p w14:paraId="59E1ADC4"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По доходам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при плане 0,0 тысяч рублей, поступления составили 46,8 тысяч рублей (доходы от сдачи на лом забора и детских площадок).</w:t>
      </w:r>
    </w:p>
    <w:p w14:paraId="41D41796"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По доходам от использования имущества, находящегося в государственной и муниципальной собственности при плане 0,0 тысяч рублей, поступления составили 0,004 тысячи рублей.</w:t>
      </w:r>
    </w:p>
    <w:p w14:paraId="0099B81A"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t>По доходам от сумм пеней, предусмотренных законодательством Российской Федерации о налогах и сборах, при плане 0,0 тысяч рублей, поступления составили 164,8 тысяч рублей.</w:t>
      </w:r>
    </w:p>
    <w:p w14:paraId="2438726C" w14:textId="77777777" w:rsidR="00967EC1" w:rsidRDefault="00000000">
      <w:pPr>
        <w:numPr>
          <w:ilvl w:val="0"/>
          <w:numId w:val="2"/>
        </w:numPr>
        <w:ind w:left="360"/>
        <w:jc w:val="both"/>
        <w:rPr>
          <w:rFonts w:ascii="Arial" w:eastAsia="Arial" w:hAnsi="Arial" w:cs="Arial"/>
          <w:color w:val="000000"/>
          <w:sz w:val="28"/>
        </w:rPr>
      </w:pPr>
      <w:r>
        <w:rPr>
          <w:rFonts w:ascii="Times New Roman" w:eastAsia="Times New Roman" w:hAnsi="Times New Roman" w:cs="Times New Roman"/>
          <w:color w:val="000000"/>
          <w:sz w:val="28"/>
          <w:szCs w:val="28"/>
        </w:rPr>
        <w:lastRenderedPageBreak/>
        <w:t>По инициативным платежам, зачисляемым в бюджет сельского поселения при уточненном плане 400,0 тысяч рублей, поступления составили 400,0 тысяч рублей. Данная сумма поступила своевременно и в полном объеме.</w:t>
      </w:r>
      <w:r>
        <w:rPr>
          <w:rFonts w:ascii="Times New Roman" w:eastAsia="Times New Roman" w:hAnsi="Times New Roman" w:cs="Times New Roman"/>
          <w:b/>
          <w:color w:val="000000"/>
          <w:sz w:val="28"/>
          <w:szCs w:val="28"/>
        </w:rPr>
        <w:t> </w:t>
      </w:r>
    </w:p>
    <w:p w14:paraId="248A5CD3"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6B17C37C" w14:textId="77777777" w:rsidR="00967EC1" w:rsidRDefault="00000000">
      <w:pPr>
        <w:jc w:val="center"/>
        <w:rPr>
          <w:color w:val="000000"/>
        </w:rPr>
      </w:pPr>
      <w:r>
        <w:rPr>
          <w:rFonts w:ascii="Times New Roman" w:eastAsia="Times New Roman" w:hAnsi="Times New Roman" w:cs="Times New Roman"/>
          <w:b/>
          <w:color w:val="000000"/>
          <w:sz w:val="28"/>
          <w:szCs w:val="28"/>
        </w:rPr>
        <w:t>Расходы</w:t>
      </w:r>
    </w:p>
    <w:p w14:paraId="09B3506B" w14:textId="77777777" w:rsidR="00967EC1" w:rsidRDefault="00000000">
      <w:pPr>
        <w:jc w:val="center"/>
        <w:rPr>
          <w:color w:val="000000"/>
        </w:rPr>
      </w:pPr>
      <w:r>
        <w:rPr>
          <w:rFonts w:ascii="Courier New" w:eastAsia="Courier New" w:hAnsi="Courier New" w:cs="Courier New"/>
          <w:color w:val="000000"/>
        </w:rPr>
        <w:t> </w:t>
      </w:r>
    </w:p>
    <w:p w14:paraId="3F20C501" w14:textId="77777777" w:rsidR="00967EC1" w:rsidRDefault="00000000">
      <w:pPr>
        <w:ind w:left="360"/>
        <w:jc w:val="both"/>
        <w:rPr>
          <w:color w:val="000000"/>
        </w:rPr>
      </w:pPr>
      <w:r>
        <w:rPr>
          <w:rFonts w:ascii="Times New Roman" w:eastAsia="Times New Roman" w:hAnsi="Times New Roman" w:cs="Times New Roman"/>
          <w:color w:val="000000"/>
          <w:sz w:val="28"/>
          <w:szCs w:val="28"/>
        </w:rPr>
        <w:t>    План, уточненный на 2024 год 65 573,6 тысяч рублей, исполнено 62 382,8 тысяч рублей или 95,1 % исполнения.</w:t>
      </w:r>
    </w:p>
    <w:p w14:paraId="673290AD" w14:textId="77777777" w:rsidR="00967EC1" w:rsidRDefault="00000000">
      <w:pPr>
        <w:jc w:val="center"/>
        <w:rPr>
          <w:color w:val="000000"/>
        </w:rPr>
      </w:pPr>
      <w:r>
        <w:rPr>
          <w:rFonts w:ascii="Times New Roman" w:eastAsia="Times New Roman" w:hAnsi="Times New Roman" w:cs="Times New Roman"/>
          <w:b/>
          <w:i/>
          <w:color w:val="000000"/>
          <w:sz w:val="28"/>
          <w:szCs w:val="28"/>
        </w:rPr>
        <w:t>Общегосударственные вопросы</w:t>
      </w:r>
    </w:p>
    <w:p w14:paraId="19E52A78"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подразделу 0102 "Функционирование высшего должностного лица муниципального образования»</w:t>
      </w:r>
      <w:r>
        <w:rPr>
          <w:rFonts w:ascii="Times New Roman" w:eastAsia="Times New Roman" w:hAnsi="Times New Roman" w:cs="Times New Roman"/>
          <w:color w:val="000000"/>
          <w:sz w:val="28"/>
          <w:szCs w:val="28"/>
        </w:rPr>
        <w:t xml:space="preserve"> расходы на содержание главы муниципального образования исполнены на 1240,9 тысяч рублей при уточненном плане 1240,9 тысяч рублей или 100,0% исполнения.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Израсходована на зарплату главы муниципального образования 1020,9 тысяч рублей и денежное поощрение за достижение показателей деятельности органов местного самоуправления из бюджета Управления финансов администрации муниципального образования "Гиагинский район" на основании уведомления в сумме 220,0 тысяч рублей, данная сумма израсходована в полном объеме.</w:t>
      </w:r>
    </w:p>
    <w:p w14:paraId="079B0D79" w14:textId="77777777" w:rsidR="00967EC1" w:rsidRDefault="00000000">
      <w:pPr>
        <w:ind w:left="360"/>
        <w:jc w:val="both"/>
        <w:rPr>
          <w:color w:val="000000"/>
        </w:rPr>
      </w:pPr>
      <w:r>
        <w:rPr>
          <w:rFonts w:ascii="Times New Roman" w:eastAsia="Times New Roman" w:hAnsi="Times New Roman" w:cs="Times New Roman"/>
          <w:color w:val="000000"/>
          <w:sz w:val="28"/>
          <w:szCs w:val="28"/>
        </w:rPr>
        <w:t>      Расходы на отчисления на оплату труда составили 375,3 тысяч рублей при уточненном плане 375,3 тысячи рублей или 100,0 % исполнения. Расходы на отчисления на оплату труда составили 308,9 тысячи рублей при плане 308,9 тысячи рублей или 100,0% исполнения, и отчисления за выплату денежного поощрения составили 66,4 тысячи рублей.</w:t>
      </w:r>
    </w:p>
    <w:p w14:paraId="62608032" w14:textId="77777777" w:rsidR="00967EC1" w:rsidRDefault="00000000">
      <w:pPr>
        <w:ind w:left="360"/>
        <w:jc w:val="both"/>
        <w:rPr>
          <w:color w:val="000000"/>
        </w:rPr>
      </w:pPr>
      <w:r>
        <w:rPr>
          <w:rFonts w:ascii="Times New Roman" w:eastAsia="Times New Roman" w:hAnsi="Times New Roman" w:cs="Times New Roman"/>
          <w:color w:val="000000"/>
          <w:sz w:val="28"/>
          <w:szCs w:val="28"/>
        </w:rPr>
        <w:t> </w:t>
      </w:r>
    </w:p>
    <w:tbl>
      <w:tblPr>
        <w:tblW w:w="0" w:type="auto"/>
        <w:tblInd w:w="108" w:type="dxa"/>
        <w:tblBorders>
          <w:top w:val="nil"/>
          <w:left w:val="nil"/>
          <w:bottom w:val="nil"/>
          <w:right w:val="nil"/>
        </w:tblBorders>
        <w:tblCellMar>
          <w:left w:w="0" w:type="dxa"/>
          <w:right w:w="0" w:type="dxa"/>
        </w:tblCellMar>
        <w:tblLook w:val="04A0" w:firstRow="1" w:lastRow="0" w:firstColumn="1" w:lastColumn="0" w:noHBand="0" w:noVBand="1"/>
      </w:tblPr>
      <w:tblGrid>
        <w:gridCol w:w="2717"/>
        <w:gridCol w:w="2670"/>
        <w:gridCol w:w="2268"/>
        <w:gridCol w:w="1984"/>
      </w:tblGrid>
      <w:tr w:rsidR="00967EC1" w14:paraId="31CC5785" w14:textId="77777777">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B22E292" w14:textId="77777777" w:rsidR="00967EC1" w:rsidRDefault="00000000">
            <w:pPr>
              <w:ind w:left="360"/>
              <w:jc w:val="both"/>
              <w:rPr>
                <w:color w:val="000000"/>
              </w:rPr>
            </w:pPr>
            <w:r>
              <w:rPr>
                <w:rFonts w:ascii="Times New Roman" w:eastAsia="Times New Roman" w:hAnsi="Times New Roman" w:cs="Times New Roman"/>
                <w:color w:val="000000"/>
                <w:sz w:val="28"/>
                <w:szCs w:val="28"/>
              </w:rPr>
              <w:t>Наименование расходов</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45ABDCC" w14:textId="77777777" w:rsidR="00967EC1" w:rsidRDefault="00000000">
            <w:pPr>
              <w:ind w:left="360"/>
              <w:jc w:val="both"/>
              <w:rPr>
                <w:color w:val="000000"/>
              </w:rPr>
            </w:pPr>
            <w:r>
              <w:rPr>
                <w:rFonts w:ascii="Times New Roman" w:eastAsia="Times New Roman" w:hAnsi="Times New Roman" w:cs="Times New Roman"/>
                <w:color w:val="000000"/>
                <w:sz w:val="28"/>
                <w:szCs w:val="28"/>
              </w:rPr>
              <w:t>Утвержденные плановые назначения, тыс. рублей</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830353E" w14:textId="77777777" w:rsidR="00967EC1" w:rsidRDefault="00000000">
            <w:pPr>
              <w:ind w:left="360"/>
              <w:jc w:val="both"/>
              <w:rPr>
                <w:color w:val="000000"/>
              </w:rPr>
            </w:pPr>
            <w:r>
              <w:rPr>
                <w:rFonts w:ascii="Times New Roman" w:eastAsia="Times New Roman" w:hAnsi="Times New Roman" w:cs="Times New Roman"/>
                <w:color w:val="000000"/>
                <w:sz w:val="28"/>
                <w:szCs w:val="28"/>
              </w:rPr>
              <w:t xml:space="preserve">Исполнение, </w:t>
            </w:r>
          </w:p>
          <w:p w14:paraId="4C77685C" w14:textId="77777777" w:rsidR="00967EC1" w:rsidRDefault="00000000">
            <w:pPr>
              <w:ind w:left="360"/>
              <w:jc w:val="both"/>
              <w:rPr>
                <w:color w:val="000000"/>
              </w:rPr>
            </w:pPr>
            <w:r>
              <w:rPr>
                <w:rFonts w:ascii="Times New Roman" w:eastAsia="Times New Roman" w:hAnsi="Times New Roman" w:cs="Times New Roman"/>
                <w:color w:val="000000"/>
                <w:sz w:val="28"/>
                <w:szCs w:val="28"/>
              </w:rPr>
              <w:t>тыс. рублей</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EB6D49" w14:textId="77777777" w:rsidR="00967EC1" w:rsidRDefault="00000000">
            <w:pPr>
              <w:ind w:left="360"/>
              <w:jc w:val="both"/>
              <w:rPr>
                <w:color w:val="000000"/>
              </w:rPr>
            </w:pPr>
            <w:r>
              <w:rPr>
                <w:rFonts w:ascii="Times New Roman" w:eastAsia="Times New Roman" w:hAnsi="Times New Roman" w:cs="Times New Roman"/>
                <w:color w:val="000000"/>
                <w:sz w:val="28"/>
                <w:szCs w:val="28"/>
              </w:rPr>
              <w:t>Процент исполнения</w:t>
            </w:r>
          </w:p>
        </w:tc>
      </w:tr>
      <w:tr w:rsidR="00967EC1" w14:paraId="32D82162" w14:textId="77777777">
        <w:trPr>
          <w:trHeight w:val="328"/>
        </w:trPr>
        <w:tc>
          <w:tcPr>
            <w:tcW w:w="9639"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7466688" w14:textId="77777777" w:rsidR="00967EC1" w:rsidRDefault="00000000">
            <w:pPr>
              <w:ind w:left="360"/>
              <w:jc w:val="center"/>
              <w:rPr>
                <w:color w:val="000000"/>
              </w:rPr>
            </w:pPr>
            <w:r>
              <w:rPr>
                <w:rFonts w:ascii="Times New Roman" w:eastAsia="Times New Roman" w:hAnsi="Times New Roman" w:cs="Times New Roman"/>
                <w:b/>
                <w:color w:val="000000"/>
                <w:sz w:val="28"/>
                <w:szCs w:val="28"/>
              </w:rPr>
              <w:t>Расходы сельского поселения</w:t>
            </w:r>
          </w:p>
        </w:tc>
      </w:tr>
      <w:tr w:rsidR="00967EC1" w14:paraId="18B0FE1B" w14:textId="77777777">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8858C5D" w14:textId="77777777" w:rsidR="00967EC1" w:rsidRDefault="00000000">
            <w:pPr>
              <w:ind w:left="360"/>
              <w:jc w:val="both"/>
              <w:rPr>
                <w:color w:val="000000"/>
              </w:rPr>
            </w:pPr>
            <w:r>
              <w:rPr>
                <w:rFonts w:ascii="Times New Roman" w:eastAsia="Times New Roman" w:hAnsi="Times New Roman" w:cs="Times New Roman"/>
                <w:color w:val="000000"/>
                <w:sz w:val="28"/>
                <w:szCs w:val="28"/>
              </w:rPr>
              <w:t>Заработная плата</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6668482" w14:textId="77777777" w:rsidR="00967EC1" w:rsidRDefault="00000000">
            <w:pPr>
              <w:ind w:left="360"/>
              <w:jc w:val="both"/>
              <w:rPr>
                <w:color w:val="000000"/>
              </w:rPr>
            </w:pPr>
            <w:r>
              <w:rPr>
                <w:rFonts w:ascii="Times New Roman" w:eastAsia="Times New Roman" w:hAnsi="Times New Roman" w:cs="Times New Roman"/>
                <w:color w:val="000000"/>
                <w:sz w:val="28"/>
                <w:szCs w:val="28"/>
              </w:rPr>
              <w:t>1020,9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5F635F5" w14:textId="77777777" w:rsidR="00967EC1" w:rsidRDefault="00000000">
            <w:pPr>
              <w:ind w:left="360"/>
              <w:jc w:val="both"/>
              <w:rPr>
                <w:color w:val="000000"/>
              </w:rPr>
            </w:pPr>
            <w:r>
              <w:rPr>
                <w:rFonts w:ascii="Times New Roman" w:eastAsia="Times New Roman" w:hAnsi="Times New Roman" w:cs="Times New Roman"/>
                <w:color w:val="000000"/>
                <w:sz w:val="28"/>
                <w:szCs w:val="28"/>
              </w:rPr>
              <w:t>1020,9</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180E3D4" w14:textId="77777777" w:rsidR="00967EC1" w:rsidRDefault="00000000">
            <w:pPr>
              <w:ind w:left="360"/>
              <w:jc w:val="both"/>
              <w:rPr>
                <w:color w:val="000000"/>
              </w:rPr>
            </w:pPr>
            <w:r>
              <w:rPr>
                <w:rFonts w:ascii="Times New Roman" w:eastAsia="Times New Roman" w:hAnsi="Times New Roman" w:cs="Times New Roman"/>
                <w:color w:val="000000"/>
                <w:sz w:val="28"/>
                <w:szCs w:val="28"/>
              </w:rPr>
              <w:t>100,0</w:t>
            </w:r>
          </w:p>
        </w:tc>
      </w:tr>
      <w:tr w:rsidR="00967EC1" w14:paraId="14960B48" w14:textId="77777777">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9110D3A" w14:textId="77777777" w:rsidR="00967EC1" w:rsidRDefault="00000000">
            <w:pPr>
              <w:ind w:left="360"/>
              <w:jc w:val="both"/>
              <w:rPr>
                <w:color w:val="000000"/>
              </w:rPr>
            </w:pPr>
            <w:r>
              <w:rPr>
                <w:rFonts w:ascii="Times New Roman" w:eastAsia="Times New Roman" w:hAnsi="Times New Roman" w:cs="Times New Roman"/>
                <w:color w:val="000000"/>
                <w:sz w:val="28"/>
                <w:szCs w:val="28"/>
              </w:rPr>
              <w:t>Начисления на заработную плату</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E35457B" w14:textId="77777777" w:rsidR="00967EC1" w:rsidRDefault="00000000">
            <w:pPr>
              <w:ind w:left="360"/>
              <w:jc w:val="both"/>
              <w:rPr>
                <w:color w:val="000000"/>
              </w:rPr>
            </w:pPr>
            <w:r>
              <w:rPr>
                <w:rFonts w:ascii="Times New Roman" w:eastAsia="Times New Roman" w:hAnsi="Times New Roman" w:cs="Times New Roman"/>
                <w:color w:val="000000"/>
                <w:sz w:val="28"/>
                <w:szCs w:val="28"/>
              </w:rPr>
              <w:t>308,9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CB77099" w14:textId="77777777" w:rsidR="00967EC1" w:rsidRDefault="00000000">
            <w:pPr>
              <w:ind w:left="360"/>
              <w:jc w:val="both"/>
              <w:rPr>
                <w:color w:val="000000"/>
              </w:rPr>
            </w:pPr>
            <w:r>
              <w:rPr>
                <w:rFonts w:ascii="Times New Roman" w:eastAsia="Times New Roman" w:hAnsi="Times New Roman" w:cs="Times New Roman"/>
                <w:color w:val="000000"/>
                <w:sz w:val="28"/>
                <w:szCs w:val="28"/>
              </w:rPr>
              <w:t>308,9</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4679399" w14:textId="77777777" w:rsidR="00967EC1" w:rsidRDefault="00000000">
            <w:pPr>
              <w:ind w:left="360"/>
              <w:jc w:val="both"/>
              <w:rPr>
                <w:color w:val="000000"/>
              </w:rPr>
            </w:pPr>
            <w:r>
              <w:rPr>
                <w:rFonts w:ascii="Times New Roman" w:eastAsia="Times New Roman" w:hAnsi="Times New Roman" w:cs="Times New Roman"/>
                <w:color w:val="000000"/>
                <w:sz w:val="28"/>
                <w:szCs w:val="28"/>
              </w:rPr>
              <w:t>100,0</w:t>
            </w:r>
          </w:p>
        </w:tc>
      </w:tr>
      <w:tr w:rsidR="00967EC1" w14:paraId="0C8BABDF" w14:textId="77777777">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3B938F" w14:textId="77777777" w:rsidR="00967EC1" w:rsidRDefault="00000000">
            <w:pPr>
              <w:ind w:left="360"/>
              <w:jc w:val="both"/>
              <w:rPr>
                <w:color w:val="000000"/>
              </w:rPr>
            </w:pPr>
            <w:r>
              <w:rPr>
                <w:rFonts w:ascii="Times New Roman" w:eastAsia="Times New Roman" w:hAnsi="Times New Roman" w:cs="Times New Roman"/>
                <w:color w:val="000000"/>
                <w:sz w:val="28"/>
                <w:szCs w:val="28"/>
              </w:rPr>
              <w:lastRenderedPageBreak/>
              <w:t>Поощрение за достижение показателей деятельности органов местного самоуправления</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798BCF4" w14:textId="77777777" w:rsidR="00967EC1" w:rsidRDefault="00000000">
            <w:pPr>
              <w:ind w:left="360"/>
              <w:jc w:val="both"/>
              <w:rPr>
                <w:color w:val="000000"/>
              </w:rPr>
            </w:pPr>
            <w:r>
              <w:rPr>
                <w:rFonts w:ascii="Times New Roman" w:eastAsia="Times New Roman" w:hAnsi="Times New Roman" w:cs="Times New Roman"/>
                <w:color w:val="000000"/>
                <w:sz w:val="28"/>
                <w:szCs w:val="28"/>
              </w:rPr>
              <w:t>286,4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995949C" w14:textId="77777777" w:rsidR="00967EC1" w:rsidRDefault="00000000">
            <w:pPr>
              <w:ind w:left="360"/>
              <w:jc w:val="both"/>
              <w:rPr>
                <w:color w:val="000000"/>
              </w:rPr>
            </w:pPr>
            <w:r>
              <w:rPr>
                <w:rFonts w:ascii="Times New Roman" w:eastAsia="Times New Roman" w:hAnsi="Times New Roman" w:cs="Times New Roman"/>
                <w:color w:val="000000"/>
                <w:sz w:val="28"/>
                <w:szCs w:val="28"/>
              </w:rPr>
              <w:t>286,4</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A7318CF" w14:textId="77777777" w:rsidR="00967EC1" w:rsidRDefault="00000000">
            <w:pPr>
              <w:ind w:left="360"/>
              <w:jc w:val="both"/>
              <w:rPr>
                <w:color w:val="000000"/>
              </w:rPr>
            </w:pPr>
            <w:r>
              <w:rPr>
                <w:rFonts w:ascii="Times New Roman" w:eastAsia="Times New Roman" w:hAnsi="Times New Roman" w:cs="Times New Roman"/>
                <w:color w:val="000000"/>
                <w:sz w:val="28"/>
                <w:szCs w:val="28"/>
              </w:rPr>
              <w:t>100,0</w:t>
            </w:r>
          </w:p>
        </w:tc>
      </w:tr>
      <w:tr w:rsidR="00967EC1" w14:paraId="4F5AC941" w14:textId="77777777">
        <w:tc>
          <w:tcPr>
            <w:tcW w:w="27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4D485A" w14:textId="77777777" w:rsidR="00967EC1" w:rsidRDefault="00000000">
            <w:pPr>
              <w:ind w:left="360"/>
              <w:jc w:val="both"/>
              <w:rPr>
                <w:color w:val="000000"/>
              </w:rPr>
            </w:pPr>
            <w:r>
              <w:rPr>
                <w:rFonts w:ascii="Times New Roman" w:eastAsia="Times New Roman" w:hAnsi="Times New Roman" w:cs="Times New Roman"/>
                <w:i/>
                <w:color w:val="000000"/>
                <w:sz w:val="28"/>
                <w:szCs w:val="28"/>
              </w:rPr>
              <w:t>ИТОГО</w:t>
            </w:r>
          </w:p>
        </w:tc>
        <w:tc>
          <w:tcPr>
            <w:tcW w:w="26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0DD8354" w14:textId="77777777" w:rsidR="00967EC1" w:rsidRDefault="00000000">
            <w:pPr>
              <w:ind w:left="360"/>
              <w:jc w:val="both"/>
              <w:rPr>
                <w:color w:val="000000"/>
              </w:rPr>
            </w:pPr>
            <w:r>
              <w:rPr>
                <w:rFonts w:ascii="Times New Roman" w:eastAsia="Times New Roman" w:hAnsi="Times New Roman" w:cs="Times New Roman"/>
                <w:color w:val="000000"/>
                <w:sz w:val="28"/>
                <w:szCs w:val="28"/>
              </w:rPr>
              <w:t>1 616,2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D04172A" w14:textId="77777777" w:rsidR="00967EC1" w:rsidRDefault="00000000">
            <w:pPr>
              <w:ind w:left="360"/>
              <w:jc w:val="both"/>
              <w:rPr>
                <w:color w:val="000000"/>
              </w:rPr>
            </w:pPr>
            <w:r>
              <w:rPr>
                <w:rFonts w:ascii="Times New Roman" w:eastAsia="Times New Roman" w:hAnsi="Times New Roman" w:cs="Times New Roman"/>
                <w:color w:val="000000"/>
                <w:sz w:val="28"/>
                <w:szCs w:val="28"/>
              </w:rPr>
              <w:t>1 616,2</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0F98472" w14:textId="77777777" w:rsidR="00967EC1" w:rsidRDefault="00000000">
            <w:pPr>
              <w:ind w:left="360"/>
              <w:jc w:val="both"/>
              <w:rPr>
                <w:color w:val="000000"/>
              </w:rPr>
            </w:pPr>
            <w:r>
              <w:rPr>
                <w:rFonts w:ascii="Times New Roman" w:eastAsia="Times New Roman" w:hAnsi="Times New Roman" w:cs="Times New Roman"/>
                <w:color w:val="000000"/>
                <w:sz w:val="28"/>
                <w:szCs w:val="28"/>
              </w:rPr>
              <w:t>100,0</w:t>
            </w:r>
          </w:p>
        </w:tc>
      </w:tr>
    </w:tbl>
    <w:p w14:paraId="68E79329" w14:textId="77777777" w:rsidR="00967EC1" w:rsidRDefault="00000000">
      <w:pPr>
        <w:ind w:left="360"/>
        <w:jc w:val="both"/>
        <w:rPr>
          <w:color w:val="000000"/>
        </w:rPr>
      </w:pPr>
      <w:r>
        <w:rPr>
          <w:rFonts w:ascii="Times New Roman" w:eastAsia="Times New Roman" w:hAnsi="Times New Roman" w:cs="Times New Roman"/>
          <w:color w:val="000000"/>
          <w:sz w:val="28"/>
          <w:szCs w:val="28"/>
        </w:rPr>
        <w:t> </w:t>
      </w:r>
    </w:p>
    <w:p w14:paraId="17056FDA"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rFonts w:ascii="Times New Roman" w:eastAsia="Times New Roman" w:hAnsi="Times New Roman" w:cs="Times New Roman"/>
          <w:color w:val="000000"/>
          <w:sz w:val="28"/>
          <w:szCs w:val="28"/>
        </w:rPr>
        <w:t xml:space="preserve">, при уточненном плане 6723,7 тысяч рублей, исполнено 6723,3 тысячи рублей или 100,0 % исполнения. Расходы произведены на заработную плату аппарата муниципального образования 5006,6 тысяч рублей при уточненном </w:t>
      </w:r>
      <w:proofErr w:type="gramStart"/>
      <w:r>
        <w:rPr>
          <w:rFonts w:ascii="Times New Roman" w:eastAsia="Times New Roman" w:hAnsi="Times New Roman" w:cs="Times New Roman"/>
          <w:color w:val="000000"/>
          <w:sz w:val="28"/>
          <w:szCs w:val="28"/>
        </w:rPr>
        <w:t>плане  5006</w:t>
      </w:r>
      <w:proofErr w:type="gramEnd"/>
      <w:r>
        <w:rPr>
          <w:rFonts w:ascii="Times New Roman" w:eastAsia="Times New Roman" w:hAnsi="Times New Roman" w:cs="Times New Roman"/>
          <w:color w:val="000000"/>
          <w:sz w:val="28"/>
          <w:szCs w:val="28"/>
        </w:rPr>
        <w:t>,9 или 100,0% исполнения,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в том числе расходы на заработную плату 5006,6 тысяч рублей и на выплату денежного поощрения за достижение показателей деятельности органов местного самоуправления из бюджета Управления финансов администрации муниципального образования "Гиагинский район" на основании уведомления в сумме 161,0 тысяч рублей.</w:t>
      </w:r>
    </w:p>
    <w:p w14:paraId="46A0BD82" w14:textId="77777777" w:rsidR="00967EC1" w:rsidRDefault="00000000">
      <w:pPr>
        <w:ind w:left="360"/>
        <w:jc w:val="both"/>
        <w:rPr>
          <w:color w:val="000000"/>
        </w:rPr>
      </w:pP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Расходы на отчисления на оплату труда составили 1555,7 тысяч рублей при уточненном плане 1 555,8 тысяч рублей или 100,0% исполнения, в том числе отчисления на заработную плату 1507,1 тысяч рублей и отчисления за выплату денежного поощрения составили 48,6 тысяч рублей.</w:t>
      </w:r>
    </w:p>
    <w:p w14:paraId="1F9310BA" w14:textId="77777777" w:rsidR="00967EC1" w:rsidRDefault="00000000">
      <w:pPr>
        <w:ind w:left="360"/>
        <w:jc w:val="both"/>
        <w:rPr>
          <w:color w:val="000000"/>
        </w:rPr>
      </w:pPr>
      <w:r>
        <w:rPr>
          <w:rFonts w:ascii="Times New Roman" w:eastAsia="Times New Roman" w:hAnsi="Times New Roman" w:cs="Times New Roman"/>
          <w:color w:val="000000"/>
          <w:sz w:val="28"/>
          <w:szCs w:val="28"/>
        </w:rPr>
        <w:t> </w:t>
      </w:r>
    </w:p>
    <w:tbl>
      <w:tblPr>
        <w:tblW w:w="0" w:type="auto"/>
        <w:tblInd w:w="108" w:type="dxa"/>
        <w:tblBorders>
          <w:top w:val="nil"/>
          <w:left w:val="nil"/>
          <w:bottom w:val="nil"/>
          <w:right w:val="nil"/>
        </w:tblBorders>
        <w:tblCellMar>
          <w:left w:w="0" w:type="dxa"/>
          <w:right w:w="0" w:type="dxa"/>
        </w:tblCellMar>
        <w:tblLook w:val="04A0" w:firstRow="1" w:lastRow="0" w:firstColumn="1" w:lastColumn="0" w:noHBand="0" w:noVBand="1"/>
      </w:tblPr>
      <w:tblGrid>
        <w:gridCol w:w="2835"/>
        <w:gridCol w:w="2552"/>
        <w:gridCol w:w="2268"/>
        <w:gridCol w:w="1984"/>
      </w:tblGrid>
      <w:tr w:rsidR="00967EC1" w14:paraId="719F8E5D" w14:textId="77777777">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7F563A5" w14:textId="77777777" w:rsidR="00967EC1" w:rsidRDefault="00000000">
            <w:pPr>
              <w:ind w:left="360"/>
              <w:jc w:val="both"/>
              <w:rPr>
                <w:color w:val="000000"/>
              </w:rPr>
            </w:pPr>
            <w:r>
              <w:rPr>
                <w:rFonts w:ascii="Times New Roman" w:eastAsia="Times New Roman" w:hAnsi="Times New Roman" w:cs="Times New Roman"/>
                <w:color w:val="000000"/>
                <w:sz w:val="28"/>
                <w:szCs w:val="28"/>
              </w:rPr>
              <w:t>Наименование расходов</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FC93FF" w14:textId="77777777" w:rsidR="00967EC1" w:rsidRDefault="00000000">
            <w:pPr>
              <w:ind w:left="360"/>
              <w:jc w:val="both"/>
              <w:rPr>
                <w:color w:val="000000"/>
              </w:rPr>
            </w:pPr>
            <w:r>
              <w:rPr>
                <w:rFonts w:ascii="Times New Roman" w:eastAsia="Times New Roman" w:hAnsi="Times New Roman" w:cs="Times New Roman"/>
                <w:color w:val="000000"/>
                <w:sz w:val="28"/>
                <w:szCs w:val="28"/>
              </w:rPr>
              <w:t>Утвержденные плановые назначения, тыс. рублей</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C67C6C" w14:textId="77777777" w:rsidR="00967EC1" w:rsidRDefault="00000000">
            <w:pPr>
              <w:ind w:left="360"/>
              <w:jc w:val="both"/>
              <w:rPr>
                <w:color w:val="000000"/>
              </w:rPr>
            </w:pPr>
            <w:r>
              <w:rPr>
                <w:rFonts w:ascii="Times New Roman" w:eastAsia="Times New Roman" w:hAnsi="Times New Roman" w:cs="Times New Roman"/>
                <w:color w:val="000000"/>
                <w:sz w:val="28"/>
                <w:szCs w:val="28"/>
              </w:rPr>
              <w:t xml:space="preserve">Исполнение, </w:t>
            </w:r>
          </w:p>
          <w:p w14:paraId="60A00C74" w14:textId="77777777" w:rsidR="00967EC1" w:rsidRDefault="00000000">
            <w:pPr>
              <w:ind w:left="360"/>
              <w:jc w:val="both"/>
              <w:rPr>
                <w:color w:val="000000"/>
              </w:rPr>
            </w:pPr>
            <w:r>
              <w:rPr>
                <w:rFonts w:ascii="Times New Roman" w:eastAsia="Times New Roman" w:hAnsi="Times New Roman" w:cs="Times New Roman"/>
                <w:color w:val="000000"/>
                <w:sz w:val="28"/>
                <w:szCs w:val="28"/>
              </w:rPr>
              <w:t>тыс. рублей</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0ABA72" w14:textId="77777777" w:rsidR="00967EC1" w:rsidRDefault="00000000">
            <w:pPr>
              <w:ind w:left="360"/>
              <w:jc w:val="both"/>
              <w:rPr>
                <w:color w:val="000000"/>
              </w:rPr>
            </w:pPr>
            <w:r>
              <w:rPr>
                <w:rFonts w:ascii="Times New Roman" w:eastAsia="Times New Roman" w:hAnsi="Times New Roman" w:cs="Times New Roman"/>
                <w:color w:val="000000"/>
                <w:sz w:val="28"/>
                <w:szCs w:val="28"/>
              </w:rPr>
              <w:t>Процент исполнения</w:t>
            </w:r>
          </w:p>
        </w:tc>
      </w:tr>
      <w:tr w:rsidR="00967EC1" w14:paraId="65252897" w14:textId="77777777">
        <w:tc>
          <w:tcPr>
            <w:tcW w:w="9639"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2575CE" w14:textId="77777777" w:rsidR="00967EC1" w:rsidRDefault="00000000">
            <w:pPr>
              <w:ind w:left="360"/>
              <w:jc w:val="center"/>
              <w:rPr>
                <w:color w:val="000000"/>
              </w:rPr>
            </w:pPr>
            <w:r>
              <w:rPr>
                <w:rFonts w:ascii="Times New Roman" w:eastAsia="Times New Roman" w:hAnsi="Times New Roman" w:cs="Times New Roman"/>
                <w:b/>
                <w:color w:val="000000"/>
                <w:sz w:val="28"/>
                <w:szCs w:val="28"/>
              </w:rPr>
              <w:t>Расходы сельского поселения</w:t>
            </w:r>
          </w:p>
        </w:tc>
      </w:tr>
      <w:tr w:rsidR="00967EC1" w14:paraId="7CAFCF7E" w14:textId="77777777">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931101" w14:textId="77777777" w:rsidR="00967EC1" w:rsidRDefault="00000000">
            <w:pPr>
              <w:ind w:left="360"/>
              <w:jc w:val="both"/>
              <w:rPr>
                <w:color w:val="000000"/>
              </w:rPr>
            </w:pPr>
            <w:r>
              <w:rPr>
                <w:rFonts w:ascii="Times New Roman" w:eastAsia="Times New Roman" w:hAnsi="Times New Roman" w:cs="Times New Roman"/>
                <w:color w:val="000000"/>
                <w:sz w:val="28"/>
                <w:szCs w:val="28"/>
              </w:rPr>
              <w:t>Заработная плата</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E003FA2" w14:textId="77777777" w:rsidR="00967EC1" w:rsidRDefault="00000000">
            <w:pPr>
              <w:ind w:left="360"/>
              <w:jc w:val="both"/>
              <w:rPr>
                <w:color w:val="000000"/>
              </w:rPr>
            </w:pPr>
            <w:r>
              <w:rPr>
                <w:rFonts w:ascii="Times New Roman" w:eastAsia="Times New Roman" w:hAnsi="Times New Roman" w:cs="Times New Roman"/>
                <w:color w:val="000000"/>
                <w:sz w:val="28"/>
                <w:szCs w:val="28"/>
              </w:rPr>
              <w:t>5006,9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A9615C0" w14:textId="77777777" w:rsidR="00967EC1" w:rsidRDefault="00000000">
            <w:pPr>
              <w:ind w:left="360"/>
              <w:jc w:val="both"/>
              <w:rPr>
                <w:color w:val="000000"/>
              </w:rPr>
            </w:pPr>
            <w:r>
              <w:rPr>
                <w:rFonts w:ascii="Times New Roman" w:eastAsia="Times New Roman" w:hAnsi="Times New Roman" w:cs="Times New Roman"/>
                <w:color w:val="000000"/>
                <w:sz w:val="28"/>
                <w:szCs w:val="28"/>
              </w:rPr>
              <w:t>5006,6</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ACD2FCF" w14:textId="77777777" w:rsidR="00967EC1" w:rsidRDefault="00000000">
            <w:pPr>
              <w:ind w:left="360"/>
              <w:jc w:val="both"/>
              <w:rPr>
                <w:color w:val="000000"/>
              </w:rPr>
            </w:pPr>
            <w:r>
              <w:rPr>
                <w:rFonts w:ascii="Times New Roman" w:eastAsia="Times New Roman" w:hAnsi="Times New Roman" w:cs="Times New Roman"/>
                <w:color w:val="000000"/>
                <w:sz w:val="28"/>
                <w:szCs w:val="28"/>
              </w:rPr>
              <w:t>100,0</w:t>
            </w:r>
          </w:p>
        </w:tc>
      </w:tr>
      <w:tr w:rsidR="00967EC1" w14:paraId="20369E7D" w14:textId="77777777">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FB816EC" w14:textId="77777777" w:rsidR="00967EC1" w:rsidRDefault="00000000">
            <w:pPr>
              <w:ind w:left="360"/>
              <w:jc w:val="both"/>
              <w:rPr>
                <w:color w:val="000000"/>
              </w:rPr>
            </w:pPr>
            <w:r>
              <w:rPr>
                <w:rFonts w:ascii="Times New Roman" w:eastAsia="Times New Roman" w:hAnsi="Times New Roman" w:cs="Times New Roman"/>
                <w:color w:val="000000"/>
                <w:sz w:val="28"/>
                <w:szCs w:val="28"/>
              </w:rPr>
              <w:t>Начисления на заработную плату</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4544934" w14:textId="77777777" w:rsidR="00967EC1" w:rsidRDefault="00000000">
            <w:pPr>
              <w:ind w:left="360"/>
              <w:jc w:val="both"/>
              <w:rPr>
                <w:color w:val="000000"/>
              </w:rPr>
            </w:pPr>
            <w:r>
              <w:rPr>
                <w:rFonts w:ascii="Times New Roman" w:eastAsia="Times New Roman" w:hAnsi="Times New Roman" w:cs="Times New Roman"/>
                <w:color w:val="000000"/>
                <w:sz w:val="28"/>
                <w:szCs w:val="28"/>
              </w:rPr>
              <w:t>1507,2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0893844" w14:textId="77777777" w:rsidR="00967EC1" w:rsidRDefault="00000000">
            <w:pPr>
              <w:ind w:left="360"/>
              <w:jc w:val="both"/>
              <w:rPr>
                <w:color w:val="000000"/>
              </w:rPr>
            </w:pPr>
            <w:r>
              <w:rPr>
                <w:rFonts w:ascii="Times New Roman" w:eastAsia="Times New Roman" w:hAnsi="Times New Roman" w:cs="Times New Roman"/>
                <w:color w:val="000000"/>
                <w:sz w:val="28"/>
                <w:szCs w:val="28"/>
              </w:rPr>
              <w:t>1 507,1</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B406384" w14:textId="77777777" w:rsidR="00967EC1" w:rsidRDefault="00000000">
            <w:pPr>
              <w:ind w:left="360"/>
              <w:jc w:val="both"/>
              <w:rPr>
                <w:color w:val="000000"/>
              </w:rPr>
            </w:pPr>
            <w:r>
              <w:rPr>
                <w:rFonts w:ascii="Times New Roman" w:eastAsia="Times New Roman" w:hAnsi="Times New Roman" w:cs="Times New Roman"/>
                <w:color w:val="000000"/>
                <w:sz w:val="28"/>
                <w:szCs w:val="28"/>
              </w:rPr>
              <w:t>100,0</w:t>
            </w:r>
          </w:p>
        </w:tc>
      </w:tr>
      <w:tr w:rsidR="00967EC1" w14:paraId="32133133" w14:textId="77777777">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A6AEBA9" w14:textId="77777777" w:rsidR="00967EC1" w:rsidRDefault="00000000">
            <w:pPr>
              <w:ind w:left="360"/>
              <w:jc w:val="both"/>
              <w:rPr>
                <w:color w:val="000000"/>
              </w:rPr>
            </w:pPr>
            <w:r>
              <w:rPr>
                <w:rFonts w:ascii="Times New Roman" w:eastAsia="Times New Roman" w:hAnsi="Times New Roman" w:cs="Times New Roman"/>
                <w:color w:val="000000"/>
                <w:sz w:val="28"/>
                <w:szCs w:val="28"/>
              </w:rPr>
              <w:t xml:space="preserve">Поощрение за достижение </w:t>
            </w:r>
            <w:r>
              <w:rPr>
                <w:rFonts w:ascii="Times New Roman" w:eastAsia="Times New Roman" w:hAnsi="Times New Roman" w:cs="Times New Roman"/>
                <w:color w:val="000000"/>
                <w:sz w:val="28"/>
                <w:szCs w:val="28"/>
              </w:rPr>
              <w:lastRenderedPageBreak/>
              <w:t>показателей деятельности органов местного самоуправления</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DFB2D3" w14:textId="77777777" w:rsidR="00967EC1" w:rsidRDefault="00000000">
            <w:pPr>
              <w:ind w:left="360"/>
              <w:jc w:val="both"/>
              <w:rPr>
                <w:color w:val="000000"/>
              </w:rPr>
            </w:pPr>
            <w:r>
              <w:rPr>
                <w:rFonts w:ascii="Times New Roman" w:eastAsia="Times New Roman" w:hAnsi="Times New Roman" w:cs="Times New Roman"/>
                <w:color w:val="000000"/>
                <w:sz w:val="28"/>
                <w:szCs w:val="28"/>
              </w:rPr>
              <w:lastRenderedPageBreak/>
              <w:t>209,6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ADC08DD" w14:textId="77777777" w:rsidR="00967EC1" w:rsidRDefault="00000000">
            <w:pPr>
              <w:ind w:left="360"/>
              <w:jc w:val="both"/>
              <w:rPr>
                <w:color w:val="000000"/>
              </w:rPr>
            </w:pPr>
            <w:r>
              <w:rPr>
                <w:rFonts w:ascii="Times New Roman" w:eastAsia="Times New Roman" w:hAnsi="Times New Roman" w:cs="Times New Roman"/>
                <w:color w:val="000000"/>
                <w:sz w:val="28"/>
                <w:szCs w:val="28"/>
              </w:rPr>
              <w:t>209,6</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64CF9AC" w14:textId="77777777" w:rsidR="00967EC1" w:rsidRDefault="00000000">
            <w:pPr>
              <w:ind w:left="360"/>
              <w:jc w:val="both"/>
              <w:rPr>
                <w:color w:val="000000"/>
              </w:rPr>
            </w:pPr>
            <w:r>
              <w:rPr>
                <w:rFonts w:ascii="Times New Roman" w:eastAsia="Times New Roman" w:hAnsi="Times New Roman" w:cs="Times New Roman"/>
                <w:color w:val="000000"/>
                <w:sz w:val="28"/>
                <w:szCs w:val="28"/>
              </w:rPr>
              <w:t>100,0</w:t>
            </w:r>
          </w:p>
        </w:tc>
      </w:tr>
      <w:tr w:rsidR="00967EC1" w14:paraId="02B2E01F" w14:textId="77777777">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5332B8" w14:textId="77777777" w:rsidR="00967EC1" w:rsidRDefault="00000000">
            <w:pPr>
              <w:ind w:left="360"/>
              <w:jc w:val="both"/>
              <w:rPr>
                <w:color w:val="000000"/>
              </w:rPr>
            </w:pPr>
            <w:r>
              <w:rPr>
                <w:rFonts w:ascii="Times New Roman" w:eastAsia="Times New Roman" w:hAnsi="Times New Roman" w:cs="Times New Roman"/>
                <w:i/>
                <w:color w:val="000000"/>
                <w:sz w:val="28"/>
                <w:szCs w:val="28"/>
              </w:rPr>
              <w:t>ИТОГО</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3CD715F" w14:textId="77777777" w:rsidR="00967EC1" w:rsidRDefault="00000000">
            <w:pPr>
              <w:jc w:val="both"/>
              <w:rPr>
                <w:color w:val="000000"/>
              </w:rPr>
            </w:pPr>
            <w:r>
              <w:rPr>
                <w:rFonts w:ascii="Times New Roman" w:eastAsia="Times New Roman" w:hAnsi="Times New Roman" w:cs="Times New Roman"/>
                <w:color w:val="000000"/>
                <w:sz w:val="28"/>
                <w:szCs w:val="28"/>
              </w:rPr>
              <w:t>      6723,7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B8309A6" w14:textId="77777777" w:rsidR="00967EC1" w:rsidRDefault="00000000">
            <w:pPr>
              <w:ind w:left="360"/>
              <w:jc w:val="both"/>
              <w:rPr>
                <w:color w:val="000000"/>
              </w:rPr>
            </w:pPr>
            <w:r>
              <w:rPr>
                <w:rFonts w:ascii="Times New Roman" w:eastAsia="Times New Roman" w:hAnsi="Times New Roman" w:cs="Times New Roman"/>
                <w:color w:val="000000"/>
                <w:sz w:val="28"/>
                <w:szCs w:val="28"/>
              </w:rPr>
              <w:t>6723,3</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D1611B9" w14:textId="77777777" w:rsidR="00967EC1" w:rsidRDefault="00000000">
            <w:pPr>
              <w:ind w:left="360"/>
              <w:jc w:val="both"/>
              <w:rPr>
                <w:color w:val="000000"/>
              </w:rPr>
            </w:pPr>
            <w:r>
              <w:rPr>
                <w:rFonts w:ascii="Times New Roman" w:eastAsia="Times New Roman" w:hAnsi="Times New Roman" w:cs="Times New Roman"/>
                <w:color w:val="000000"/>
                <w:sz w:val="28"/>
                <w:szCs w:val="28"/>
              </w:rPr>
              <w:t>100,0</w:t>
            </w:r>
          </w:p>
        </w:tc>
      </w:tr>
    </w:tbl>
    <w:p w14:paraId="234CA6C2" w14:textId="77777777" w:rsidR="00967EC1" w:rsidRDefault="00000000">
      <w:pPr>
        <w:jc w:val="both"/>
        <w:rPr>
          <w:color w:val="000000"/>
        </w:rPr>
      </w:pPr>
      <w:r>
        <w:rPr>
          <w:rFonts w:ascii="Times New Roman" w:eastAsia="Times New Roman" w:hAnsi="Times New Roman" w:cs="Times New Roman"/>
          <w:color w:val="FF0000"/>
          <w:sz w:val="28"/>
          <w:szCs w:val="28"/>
        </w:rPr>
        <w:t> </w:t>
      </w:r>
    </w:p>
    <w:p w14:paraId="4EA61B5F" w14:textId="77777777" w:rsidR="00967EC1" w:rsidRDefault="00000000">
      <w:pPr>
        <w:ind w:left="360"/>
        <w:jc w:val="both"/>
        <w:rPr>
          <w:color w:val="000000"/>
        </w:rPr>
      </w:pPr>
      <w:r>
        <w:rPr>
          <w:rFonts w:ascii="Times New Roman" w:eastAsia="Times New Roman" w:hAnsi="Times New Roman" w:cs="Times New Roman"/>
          <w:color w:val="000000"/>
          <w:sz w:val="28"/>
          <w:szCs w:val="28"/>
        </w:rPr>
        <w:t>        Материально- технические обеспечение аппарата – 799,1 тысяч рублей в том числе: оплата за связь и интернет- 31,6 тысяч рублей,</w:t>
      </w:r>
      <w:r>
        <w:rPr>
          <w:rFonts w:ascii="Times New Roman" w:eastAsia="Times New Roman" w:hAnsi="Times New Roman" w:cs="Times New Roman"/>
          <w:i/>
          <w:color w:val="FF0000"/>
          <w:sz w:val="28"/>
          <w:szCs w:val="28"/>
        </w:rPr>
        <w:t xml:space="preserve"> </w:t>
      </w:r>
      <w:r>
        <w:rPr>
          <w:rFonts w:ascii="Times New Roman" w:eastAsia="Times New Roman" w:hAnsi="Times New Roman" w:cs="Times New Roman"/>
          <w:color w:val="000000"/>
          <w:sz w:val="28"/>
          <w:szCs w:val="28"/>
        </w:rPr>
        <w:t>оплата за обеспечение электронно-периодического справочника- 166,6 тысячи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оплата за публикацию в газете «Красное Знамя» -78,6 тысяч рублей,</w:t>
      </w:r>
      <w:r>
        <w:rPr>
          <w:rFonts w:ascii="Times New Roman" w:eastAsia="Times New Roman" w:hAnsi="Times New Roman" w:cs="Times New Roman"/>
          <w:i/>
          <w:color w:val="FF0000"/>
          <w:sz w:val="28"/>
          <w:szCs w:val="28"/>
        </w:rPr>
        <w:t xml:space="preserve"> </w:t>
      </w:r>
      <w:r>
        <w:rPr>
          <w:rFonts w:ascii="Times New Roman" w:eastAsia="Times New Roman" w:hAnsi="Times New Roman" w:cs="Times New Roman"/>
          <w:color w:val="000000"/>
          <w:sz w:val="28"/>
          <w:szCs w:val="28"/>
        </w:rPr>
        <w:t>оплата за предрейсовый медицинский осмотр -17,8 тысяч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оплата за негативное воздействие на окружающую среду -13,1 тысяч рублей, оплата за обеспечение пожарной безопасности -17,5 тысяч рублей, оплата ГСМ на </w:t>
      </w:r>
      <w:proofErr w:type="spellStart"/>
      <w:r>
        <w:rPr>
          <w:rFonts w:ascii="Times New Roman" w:eastAsia="Times New Roman" w:hAnsi="Times New Roman" w:cs="Times New Roman"/>
          <w:color w:val="000000"/>
          <w:sz w:val="28"/>
          <w:szCs w:val="28"/>
        </w:rPr>
        <w:t>служетные</w:t>
      </w:r>
      <w:proofErr w:type="spellEnd"/>
      <w:r>
        <w:rPr>
          <w:rFonts w:ascii="Times New Roman" w:eastAsia="Times New Roman" w:hAnsi="Times New Roman" w:cs="Times New Roman"/>
          <w:color w:val="000000"/>
          <w:sz w:val="28"/>
          <w:szCs w:val="28"/>
        </w:rPr>
        <w:t xml:space="preserve"> автомобили -124,6 тысяч рублей, оплата запчастей-66,1 тысяч рублей, оплата за канцелярские товары-41,6 тысяч рублей, оплата за воду 1,2 тысячи рублей, оплата за тко-2,5 тысяч рублей, оплата страховки на автомобиль Лада Гранта-6,3 тысячи рублей, оплата за свет-35,4 тысячи рублей, оплата за газ (здание администрации) -37,3 тысячи рублей, заправка оргтехники-24,4 тысячи рублей, оплата за ремонт и техническое обслуживание оргтехники-43,3 тысячи рублей, оплата имущественных налогов 46,9 тысяч рублей.</w:t>
      </w:r>
    </w:p>
    <w:p w14:paraId="5574F383"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подразделу 0107 "Обеспечение проведения выборов и референдумов»"</w:t>
      </w:r>
      <w:r>
        <w:rPr>
          <w:rFonts w:ascii="Times New Roman" w:eastAsia="Times New Roman" w:hAnsi="Times New Roman" w:cs="Times New Roman"/>
          <w:color w:val="000000"/>
          <w:sz w:val="28"/>
          <w:szCs w:val="28"/>
        </w:rPr>
        <w:t>, при уточненном плане 0,0 тысяч рублей, исполнение 0,0 тысяч рублей или 0,0% исполнения.</w:t>
      </w:r>
      <w:r>
        <w:rPr>
          <w:rFonts w:ascii="Times New Roman" w:eastAsia="Times New Roman" w:hAnsi="Times New Roman" w:cs="Times New Roman"/>
          <w:i/>
          <w:color w:val="FF0000"/>
          <w:sz w:val="28"/>
          <w:szCs w:val="28"/>
        </w:rPr>
        <w:t xml:space="preserve"> </w:t>
      </w:r>
      <w:r>
        <w:rPr>
          <w:rFonts w:ascii="Times New Roman" w:eastAsia="Times New Roman" w:hAnsi="Times New Roman" w:cs="Times New Roman"/>
          <w:color w:val="000000"/>
          <w:sz w:val="28"/>
          <w:szCs w:val="28"/>
        </w:rPr>
        <w:t>Расхода по данному подразделу в отчетном периоде не было.</w:t>
      </w:r>
    </w:p>
    <w:p w14:paraId="02AEC6EE" w14:textId="77777777" w:rsidR="00967EC1" w:rsidRDefault="00000000">
      <w:pPr>
        <w:ind w:left="360"/>
        <w:jc w:val="both"/>
        <w:rPr>
          <w:color w:val="000000"/>
        </w:rPr>
      </w:pPr>
      <w:r>
        <w:rPr>
          <w:rFonts w:ascii="Times New Roman" w:eastAsia="Times New Roman" w:hAnsi="Times New Roman" w:cs="Times New Roman"/>
          <w:i/>
          <w:color w:val="000000"/>
          <w:sz w:val="28"/>
          <w:szCs w:val="28"/>
        </w:rPr>
        <w:t xml:space="preserve">       По подразделу 0111 «Резервные фонды» </w:t>
      </w:r>
      <w:r>
        <w:rPr>
          <w:rFonts w:ascii="Times New Roman" w:eastAsia="Times New Roman" w:hAnsi="Times New Roman" w:cs="Times New Roman"/>
          <w:color w:val="000000"/>
          <w:sz w:val="28"/>
          <w:szCs w:val="28"/>
        </w:rPr>
        <w:t xml:space="preserve">при уточненном плане 0,0 тысяч рублей, исполнение 0,0 тысяч рублей. Расхода по данному подразделу в отчетном периоде не было. </w:t>
      </w:r>
    </w:p>
    <w:p w14:paraId="06123FE1" w14:textId="77777777" w:rsidR="00967EC1" w:rsidRDefault="00000000">
      <w:pPr>
        <w:ind w:left="360"/>
        <w:jc w:val="both"/>
        <w:rPr>
          <w:color w:val="000000"/>
        </w:rPr>
      </w:pPr>
      <w:r>
        <w:rPr>
          <w:rFonts w:ascii="Times New Roman" w:eastAsia="Times New Roman" w:hAnsi="Times New Roman" w:cs="Times New Roman"/>
          <w:i/>
          <w:color w:val="FF0000"/>
          <w:sz w:val="28"/>
          <w:szCs w:val="28"/>
        </w:rPr>
        <w:t>       </w:t>
      </w:r>
      <w:r>
        <w:rPr>
          <w:rFonts w:ascii="Times New Roman" w:eastAsia="Times New Roman" w:hAnsi="Times New Roman" w:cs="Times New Roman"/>
          <w:i/>
          <w:color w:val="000000"/>
          <w:sz w:val="28"/>
          <w:szCs w:val="28"/>
        </w:rPr>
        <w:t>По подразделу 0113 "Другие общегосударственные вопросы"</w:t>
      </w:r>
      <w:r>
        <w:rPr>
          <w:rFonts w:ascii="Times New Roman" w:eastAsia="Times New Roman" w:hAnsi="Times New Roman" w:cs="Times New Roman"/>
          <w:color w:val="000000"/>
          <w:sz w:val="28"/>
          <w:szCs w:val="28"/>
        </w:rPr>
        <w:t>, план 4232,2 тысячи рублей, исполнено 4230,4 тысячи рублей или 99,9% исполнения, в том числе:</w:t>
      </w:r>
    </w:p>
    <w:p w14:paraId="05293CB0" w14:textId="3A2D55EB" w:rsidR="00967EC1" w:rsidRDefault="00000000">
      <w:pPr>
        <w:ind w:left="360"/>
        <w:jc w:val="both"/>
        <w:rPr>
          <w:color w:val="000000"/>
        </w:rPr>
      </w:pPr>
      <w:r>
        <w:rPr>
          <w:rFonts w:ascii="Times New Roman" w:eastAsia="Times New Roman" w:hAnsi="Times New Roman" w:cs="Times New Roman"/>
          <w:i/>
          <w:color w:val="000000"/>
          <w:sz w:val="28"/>
          <w:szCs w:val="28"/>
        </w:rPr>
        <w:t>       Не программные расходы произведены на:</w:t>
      </w:r>
      <w:r>
        <w:rPr>
          <w:rFonts w:ascii="Times New Roman" w:eastAsia="Times New Roman" w:hAnsi="Times New Roman" w:cs="Times New Roman"/>
          <w:color w:val="000000"/>
          <w:sz w:val="28"/>
          <w:szCs w:val="28"/>
        </w:rPr>
        <w:t xml:space="preserve"> оплата за услуги связи и телефонию 7,9 тысяч рублей, оплата по договору гражданско-пр</w:t>
      </w:r>
      <w:r w:rsidR="005033FD">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 xml:space="preserve">вового характера 253,0 тысяч рублей, оплата за техническое обслуживание автоматизации узла газа 12,0 тысяч рублей, оплата за техническое обслуживание газового оборудования 19,8 тысяч рублей, оплата за проектно-сметную документацию на переустройство участка газопровода 44,7 тысяч рублей, оплата за техническое обслуживание пожарной сигнализации 2,5 тысяч рублей, оплата за техническое обслуживание оборудования котельной 357,4 тысячи рублей, оплата за публикацию в газете </w:t>
      </w:r>
      <w:r>
        <w:rPr>
          <w:rFonts w:ascii="Times New Roman" w:eastAsia="Times New Roman" w:hAnsi="Times New Roman" w:cs="Times New Roman"/>
          <w:color w:val="000000"/>
          <w:sz w:val="28"/>
          <w:szCs w:val="28"/>
        </w:rPr>
        <w:lastRenderedPageBreak/>
        <w:t>49,8 тысяч рублей, приобретение легкового автомобиля Лада Гранта 979,5 тысяч рублей, оплата за цокольный ввод подземного газопровода 25,8 тысяч рублей, оплата штрафа 0,2 тысячи рублей, оплата за ГСМ 51,1 тысяча рублей, оплата за табличку 14,5 тысяч рублей, оплата за задвижку 48,0 тысяч рублей, оплата за канцелярские товары 7,2 тысячи рублей, оплата за газ (ДК) 239,6 тысяч рублей, оплата за свет 7,7 тысяч рублей, оплата за цокольный ввод подземного газопровода 25,8 тысяч рублей, оплата за предрейсовый медицинский осмотр 1,5 тысяч рублей, оплата за печать на баннере 7,4 тысячи рублей, оплата за страховку 12,2 тысячи рублей.</w:t>
      </w:r>
    </w:p>
    <w:p w14:paraId="1A09DAE9" w14:textId="77777777" w:rsidR="00967EC1" w:rsidRDefault="00000000">
      <w:pPr>
        <w:ind w:left="360"/>
        <w:jc w:val="both"/>
        <w:rPr>
          <w:color w:val="000000"/>
        </w:rPr>
      </w:pPr>
      <w:r>
        <w:rPr>
          <w:rFonts w:ascii="Times New Roman" w:eastAsia="Times New Roman" w:hAnsi="Times New Roman" w:cs="Times New Roman"/>
          <w:color w:val="000000"/>
          <w:sz w:val="28"/>
          <w:szCs w:val="28"/>
        </w:rPr>
        <w:t>       Так же, за счет выделенных средств из резервного фонда администрации муниципального образования "</w:t>
      </w:r>
      <w:proofErr w:type="spellStart"/>
      <w:r>
        <w:rPr>
          <w:rFonts w:ascii="Times New Roman" w:eastAsia="Times New Roman" w:hAnsi="Times New Roman" w:cs="Times New Roman"/>
          <w:color w:val="000000"/>
          <w:sz w:val="28"/>
          <w:szCs w:val="28"/>
        </w:rPr>
        <w:t>Гиагинкий</w:t>
      </w:r>
      <w:proofErr w:type="spellEnd"/>
      <w:r>
        <w:rPr>
          <w:rFonts w:ascii="Times New Roman" w:eastAsia="Times New Roman" w:hAnsi="Times New Roman" w:cs="Times New Roman"/>
          <w:color w:val="000000"/>
          <w:sz w:val="28"/>
          <w:szCs w:val="28"/>
        </w:rPr>
        <w:t xml:space="preserve"> район" были выделены денежные средства в сумме 264,2 тысячи рублей, в том числе:</w:t>
      </w:r>
    </w:p>
    <w:p w14:paraId="071FE2F6" w14:textId="77777777" w:rsidR="00967EC1" w:rsidRDefault="00000000">
      <w:pPr>
        <w:ind w:left="360"/>
        <w:jc w:val="both"/>
        <w:rPr>
          <w:color w:val="000000"/>
        </w:rPr>
      </w:pPr>
      <w:r>
        <w:rPr>
          <w:rFonts w:ascii="Times New Roman" w:eastAsia="Times New Roman" w:hAnsi="Times New Roman" w:cs="Times New Roman"/>
          <w:color w:val="000000"/>
          <w:sz w:val="28"/>
          <w:szCs w:val="28"/>
        </w:rPr>
        <w:t>- 123,2 тысячи рублей для приобретения продуктовых наборов женщинам из семей участников СВО;</w:t>
      </w:r>
    </w:p>
    <w:p w14:paraId="6D529A6E" w14:textId="77777777" w:rsidR="00967EC1" w:rsidRDefault="00000000">
      <w:pPr>
        <w:ind w:left="360"/>
        <w:jc w:val="both"/>
        <w:rPr>
          <w:color w:val="000000"/>
        </w:rPr>
      </w:pPr>
      <w:r>
        <w:rPr>
          <w:rFonts w:ascii="Times New Roman" w:eastAsia="Times New Roman" w:hAnsi="Times New Roman" w:cs="Times New Roman"/>
          <w:color w:val="000000"/>
          <w:sz w:val="28"/>
          <w:szCs w:val="28"/>
        </w:rPr>
        <w:t xml:space="preserve">-82,6 тысяч рублей приобретение сетки </w:t>
      </w:r>
      <w:proofErr w:type="spellStart"/>
      <w:r>
        <w:rPr>
          <w:rFonts w:ascii="Times New Roman" w:eastAsia="Times New Roman" w:hAnsi="Times New Roman" w:cs="Times New Roman"/>
          <w:color w:val="000000"/>
          <w:sz w:val="28"/>
          <w:szCs w:val="28"/>
        </w:rPr>
        <w:t>безузловой</w:t>
      </w:r>
      <w:proofErr w:type="spellEnd"/>
      <w:r>
        <w:rPr>
          <w:rFonts w:ascii="Times New Roman" w:eastAsia="Times New Roman" w:hAnsi="Times New Roman" w:cs="Times New Roman"/>
          <w:color w:val="000000"/>
          <w:sz w:val="28"/>
          <w:szCs w:val="28"/>
        </w:rPr>
        <w:t xml:space="preserve"> трикотажной;</w:t>
      </w:r>
    </w:p>
    <w:p w14:paraId="14FB6E77" w14:textId="77777777" w:rsidR="00967EC1" w:rsidRDefault="00000000">
      <w:pPr>
        <w:ind w:left="360"/>
        <w:jc w:val="both"/>
        <w:rPr>
          <w:color w:val="000000"/>
        </w:rPr>
      </w:pPr>
      <w:r>
        <w:rPr>
          <w:rFonts w:ascii="Times New Roman" w:eastAsia="Times New Roman" w:hAnsi="Times New Roman" w:cs="Times New Roman"/>
          <w:color w:val="000000"/>
          <w:sz w:val="28"/>
          <w:szCs w:val="28"/>
        </w:rPr>
        <w:t>-58,4 тысячи рублей приобретение Новогодних подарков детям участников СВО.</w:t>
      </w:r>
    </w:p>
    <w:p w14:paraId="0CC9927E" w14:textId="77777777" w:rsidR="00967EC1" w:rsidRDefault="00000000">
      <w:pPr>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i/>
          <w:color w:val="000000"/>
          <w:sz w:val="28"/>
          <w:szCs w:val="28"/>
        </w:rPr>
        <w:t>       Программные расходы</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по подразделу 0113 «Другие общегосударственные вопросы»</w:t>
      </w:r>
      <w:r>
        <w:rPr>
          <w:rFonts w:ascii="Times New Roman" w:eastAsia="Times New Roman" w:hAnsi="Times New Roman" w:cs="Times New Roman"/>
          <w:color w:val="000000"/>
          <w:sz w:val="28"/>
          <w:szCs w:val="28"/>
        </w:rPr>
        <w:t>, в том числе:</w:t>
      </w:r>
    </w:p>
    <w:p w14:paraId="2C059549" w14:textId="77777777" w:rsidR="00967EC1" w:rsidRDefault="00000000">
      <w:pPr>
        <w:ind w:left="360"/>
        <w:jc w:val="both"/>
        <w:rPr>
          <w:color w:val="000000"/>
        </w:rPr>
      </w:pPr>
      <w:r>
        <w:rPr>
          <w:rFonts w:ascii="Times New Roman" w:eastAsia="Times New Roman" w:hAnsi="Times New Roman" w:cs="Times New Roman"/>
          <w:color w:val="000000"/>
          <w:sz w:val="28"/>
          <w:szCs w:val="28"/>
        </w:rPr>
        <w:t>        МП «Профилактика правонарушений, терроризма, экстремизма и противодействие незаконному обороту наркотических средств на территории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при плане 15,0 тысяч рублей, фактически израсходовано 15,0 тысяч рублей или 100,0 процентов исполнения.  Данная сумма была израсходована на публикацию в газете «Красное Знамя» памяток по профилактике правонарушений, терроризма, экстремизма и противодействие незаконному обороту наркотических средств на территории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p>
    <w:p w14:paraId="6D3CDD1F" w14:textId="77777777" w:rsidR="00967EC1" w:rsidRDefault="00000000">
      <w:pPr>
        <w:ind w:left="360"/>
        <w:jc w:val="both"/>
        <w:rPr>
          <w:color w:val="000000"/>
        </w:rPr>
      </w:pPr>
      <w:r>
        <w:rPr>
          <w:rFonts w:ascii="Times New Roman" w:eastAsia="Times New Roman" w:hAnsi="Times New Roman" w:cs="Times New Roman"/>
          <w:color w:val="000000"/>
          <w:sz w:val="28"/>
          <w:szCs w:val="28"/>
        </w:rPr>
        <w:t xml:space="preserve">        МП "Повышение безопасности дорожного движения" при уточненном плане 0,0 тысяч рублей, фактически израсходовано 0,0 тысяч рублей, или 0% исполнения. </w:t>
      </w:r>
      <w:r>
        <w:rPr>
          <w:rFonts w:ascii="Times New Roman" w:eastAsia="Times New Roman" w:hAnsi="Times New Roman" w:cs="Times New Roman"/>
          <w:color w:val="000000"/>
          <w:sz w:val="28"/>
          <w:szCs w:val="28"/>
        </w:rPr>
        <w:br/>
        <w:t>        МП "Военно-патриотическое воспитание несовершеннолетних и молодежи" при плане 7,0 тысяч рублей, фактически израсходовано 7,0 тысяч рублей, или 100% исполнения. Расходы были произведены на публикацию в газете "Красное Знамя".</w:t>
      </w:r>
    </w:p>
    <w:p w14:paraId="52FBD2AA" w14:textId="77777777" w:rsidR="00967EC1" w:rsidRDefault="00000000">
      <w:pPr>
        <w:ind w:left="360"/>
        <w:jc w:val="both"/>
        <w:rPr>
          <w:color w:val="000000"/>
        </w:rPr>
      </w:pPr>
      <w:r>
        <w:rPr>
          <w:rFonts w:ascii="Times New Roman" w:eastAsia="Times New Roman" w:hAnsi="Times New Roman" w:cs="Times New Roman"/>
          <w:color w:val="000000"/>
          <w:sz w:val="28"/>
          <w:szCs w:val="28"/>
        </w:rPr>
        <w:t>        МП "Поддержка и развитие малого и среднего предпринимательства" при уточненном плане 0,0 тысяч рублей, фактически расхода не было.</w:t>
      </w:r>
    </w:p>
    <w:p w14:paraId="21CDACE2" w14:textId="77777777" w:rsidR="00967EC1" w:rsidRDefault="00000000">
      <w:pPr>
        <w:ind w:left="360"/>
        <w:jc w:val="both"/>
        <w:rPr>
          <w:color w:val="000000"/>
        </w:rPr>
      </w:pPr>
      <w:r>
        <w:rPr>
          <w:rFonts w:ascii="Times New Roman" w:eastAsia="Times New Roman" w:hAnsi="Times New Roman" w:cs="Times New Roman"/>
          <w:b/>
          <w:i/>
          <w:color w:val="000000"/>
          <w:sz w:val="28"/>
          <w:szCs w:val="28"/>
        </w:rPr>
        <w:t> </w:t>
      </w:r>
    </w:p>
    <w:p w14:paraId="6A6E2DDE" w14:textId="77777777" w:rsidR="00967EC1" w:rsidRDefault="00000000">
      <w:pPr>
        <w:jc w:val="center"/>
        <w:rPr>
          <w:color w:val="000000"/>
        </w:rPr>
      </w:pPr>
      <w:r>
        <w:rPr>
          <w:rFonts w:ascii="Times New Roman" w:eastAsia="Times New Roman" w:hAnsi="Times New Roman" w:cs="Times New Roman"/>
          <w:b/>
          <w:i/>
          <w:color w:val="000000"/>
          <w:sz w:val="28"/>
          <w:szCs w:val="28"/>
        </w:rPr>
        <w:t>Национальная оборона</w:t>
      </w:r>
    </w:p>
    <w:p w14:paraId="1FE2A0B3" w14:textId="77777777" w:rsidR="00967EC1" w:rsidRDefault="00000000">
      <w:pPr>
        <w:jc w:val="center"/>
        <w:rPr>
          <w:color w:val="000000"/>
        </w:rPr>
      </w:pPr>
      <w:r>
        <w:rPr>
          <w:rFonts w:ascii="Times New Roman" w:eastAsia="Times New Roman" w:hAnsi="Times New Roman" w:cs="Times New Roman"/>
          <w:b/>
          <w:i/>
          <w:color w:val="000000"/>
          <w:sz w:val="28"/>
          <w:szCs w:val="28"/>
        </w:rPr>
        <w:t> </w:t>
      </w:r>
    </w:p>
    <w:p w14:paraId="543BC0F4" w14:textId="77777777" w:rsidR="00967EC1" w:rsidRDefault="00000000">
      <w:pPr>
        <w:ind w:left="360"/>
        <w:jc w:val="both"/>
        <w:rPr>
          <w:color w:val="000000"/>
        </w:rPr>
      </w:pPr>
      <w:r>
        <w:rPr>
          <w:rFonts w:ascii="Times New Roman" w:eastAsia="Times New Roman" w:hAnsi="Times New Roman" w:cs="Times New Roman"/>
          <w:color w:val="000000"/>
          <w:sz w:val="28"/>
          <w:szCs w:val="28"/>
        </w:rPr>
        <w:lastRenderedPageBreak/>
        <w:t>        </w:t>
      </w:r>
      <w:r>
        <w:rPr>
          <w:rFonts w:ascii="Times New Roman" w:eastAsia="Times New Roman" w:hAnsi="Times New Roman" w:cs="Times New Roman"/>
          <w:i/>
          <w:color w:val="000000"/>
          <w:sz w:val="28"/>
          <w:szCs w:val="28"/>
        </w:rPr>
        <w:t>По подразделу 0203 "Мобилизационная и вневойсковая подготовка"</w:t>
      </w:r>
      <w:r>
        <w:rPr>
          <w:rFonts w:ascii="Times New Roman" w:eastAsia="Times New Roman" w:hAnsi="Times New Roman" w:cs="Times New Roman"/>
          <w:color w:val="000000"/>
          <w:sz w:val="28"/>
          <w:szCs w:val="28"/>
        </w:rPr>
        <w:t xml:space="preserve"> за счет средств субвенции из республиканского бюджета Республики Адыгея на осуществление первичного воинского учета на территориях, где отсутствуют военные комиссариаты расходы за отчетный период расходы составили 354,3 тысячи рублей, при плановых назначениях 354,3 тысячи рублей или 100,0 % исполнения. Оплачена заработная плата с начислениями работнику ВУС- 351,8 тысяч рублей, приобретение канцелярских товаров 2,5 тысяч рублей.</w:t>
      </w:r>
    </w:p>
    <w:p w14:paraId="136626E3" w14:textId="77777777" w:rsidR="00967EC1" w:rsidRDefault="00000000">
      <w:pPr>
        <w:ind w:left="360"/>
        <w:jc w:val="both"/>
        <w:rPr>
          <w:color w:val="000000"/>
        </w:rPr>
      </w:pPr>
      <w:r>
        <w:rPr>
          <w:rFonts w:ascii="Times New Roman" w:eastAsia="Times New Roman" w:hAnsi="Times New Roman" w:cs="Times New Roman"/>
          <w:color w:val="000000"/>
          <w:sz w:val="28"/>
          <w:szCs w:val="28"/>
        </w:rPr>
        <w:t> </w:t>
      </w:r>
    </w:p>
    <w:p w14:paraId="50EE8890"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Национальная безопасность и правоохранительная деятельность</w:t>
      </w:r>
    </w:p>
    <w:p w14:paraId="69F9DBB2"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 </w:t>
      </w:r>
    </w:p>
    <w:p w14:paraId="316E1E45" w14:textId="77777777" w:rsidR="00967EC1" w:rsidRDefault="00000000">
      <w:pPr>
        <w:jc w:val="both"/>
        <w:rPr>
          <w:color w:val="000000"/>
        </w:rPr>
      </w:pPr>
      <w:r>
        <w:rPr>
          <w:rFonts w:ascii="Times New Roman" w:eastAsia="Times New Roman" w:hAnsi="Times New Roman" w:cs="Times New Roman"/>
          <w:i/>
          <w:color w:val="000000"/>
          <w:sz w:val="28"/>
          <w:szCs w:val="28"/>
        </w:rPr>
        <w:t>         По подразделу 0310 "Защита населения и территории от чрезвычайных ситуаций природного и техногенного характера, пожарная безопасность"</w:t>
      </w:r>
      <w:r>
        <w:rPr>
          <w:rFonts w:ascii="Times New Roman" w:eastAsia="Times New Roman" w:hAnsi="Times New Roman" w:cs="Times New Roman"/>
          <w:color w:val="000000"/>
          <w:sz w:val="28"/>
          <w:szCs w:val="28"/>
        </w:rPr>
        <w:t xml:space="preserve"> Муниципальная программа «Обеспечение мер пожарной безопасности» при уточненном плане 150,0 тысяч рублей, исполнение составило 139,7 тысяч рублей или 93,2 % исполнения. Данная сумма израсходована на ГСМ для заправки автомобиля АРС –29,6 тысяч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и оплату по договорам гражданско-правового характера с отчислениями по противопожарной безопасности- 71,2 тысячи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оплата за запчасти на АРС- 18,0 тысяч рублей, оплата за пожарное оборудование -17,3 тысячи рублей,</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оплата за ствол РСП -50-3,6 тысяч рублей.</w:t>
      </w:r>
    </w:p>
    <w:p w14:paraId="688C1867" w14:textId="77777777" w:rsidR="00967EC1" w:rsidRDefault="00000000">
      <w:pPr>
        <w:jc w:val="center"/>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i/>
          <w:color w:val="000000"/>
          <w:sz w:val="28"/>
          <w:szCs w:val="28"/>
        </w:rPr>
        <w:t>Национальная экономика</w:t>
      </w:r>
    </w:p>
    <w:p w14:paraId="6191115D" w14:textId="77777777" w:rsidR="00967EC1" w:rsidRDefault="00000000">
      <w:pPr>
        <w:jc w:val="center"/>
        <w:rPr>
          <w:color w:val="000000"/>
        </w:rPr>
      </w:pPr>
      <w:r>
        <w:rPr>
          <w:rFonts w:ascii="Times New Roman" w:eastAsia="Times New Roman" w:hAnsi="Times New Roman" w:cs="Times New Roman"/>
          <w:b/>
          <w:i/>
          <w:color w:val="000000"/>
          <w:sz w:val="28"/>
          <w:szCs w:val="28"/>
        </w:rPr>
        <w:t> </w:t>
      </w:r>
    </w:p>
    <w:p w14:paraId="155416D9"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подразделу 0409 "Дорожное хозяйство (дорожные фонды)"</w:t>
      </w:r>
      <w:r>
        <w:rPr>
          <w:rFonts w:ascii="Times New Roman" w:eastAsia="Times New Roman" w:hAnsi="Times New Roman" w:cs="Times New Roman"/>
          <w:color w:val="000000"/>
          <w:sz w:val="28"/>
          <w:szCs w:val="28"/>
        </w:rPr>
        <w:t xml:space="preserve"> МП "Дорожное хозяйство" при плане 4825,5 тысяч рублей, исполнено 4109,8 тысяч рублей или 85,2 % исполнения на содержание сети автомобильных дорог, в том числе:</w:t>
      </w:r>
    </w:p>
    <w:p w14:paraId="55FD3230" w14:textId="77777777" w:rsidR="00967EC1" w:rsidRDefault="00000000">
      <w:pPr>
        <w:ind w:left="360"/>
        <w:jc w:val="both"/>
        <w:rPr>
          <w:color w:val="000000"/>
        </w:rPr>
      </w:pPr>
      <w:r>
        <w:rPr>
          <w:rFonts w:ascii="Times New Roman" w:eastAsia="Times New Roman" w:hAnsi="Times New Roman" w:cs="Times New Roman"/>
          <w:color w:val="000000"/>
          <w:sz w:val="28"/>
          <w:szCs w:val="28"/>
        </w:rPr>
        <w:t>- оплата транспортных услуг по завозу песка 381,0 тысяч рублей;</w:t>
      </w:r>
    </w:p>
    <w:p w14:paraId="6D7B2D7B" w14:textId="77777777" w:rsidR="00967EC1" w:rsidRDefault="00000000">
      <w:pPr>
        <w:ind w:left="360"/>
        <w:jc w:val="both"/>
        <w:rPr>
          <w:color w:val="000000"/>
        </w:rPr>
      </w:pPr>
      <w:r>
        <w:rPr>
          <w:rFonts w:ascii="Times New Roman" w:eastAsia="Times New Roman" w:hAnsi="Times New Roman" w:cs="Times New Roman"/>
          <w:color w:val="000000"/>
          <w:sz w:val="28"/>
          <w:szCs w:val="28"/>
        </w:rPr>
        <w:t>- оплата за электротовары для уличного освещения 268,8 тысяч рублей;</w:t>
      </w:r>
    </w:p>
    <w:p w14:paraId="298CC3EB" w14:textId="77777777" w:rsidR="00967EC1" w:rsidRDefault="00000000">
      <w:pPr>
        <w:ind w:left="360"/>
        <w:jc w:val="both"/>
        <w:rPr>
          <w:color w:val="000000"/>
        </w:rPr>
      </w:pPr>
      <w:r>
        <w:rPr>
          <w:rFonts w:ascii="Times New Roman" w:eastAsia="Times New Roman" w:hAnsi="Times New Roman" w:cs="Times New Roman"/>
          <w:color w:val="000000"/>
          <w:sz w:val="28"/>
          <w:szCs w:val="28"/>
        </w:rPr>
        <w:t>- оплата за уличное освещение 817,2 тысячи рублей;</w:t>
      </w:r>
    </w:p>
    <w:p w14:paraId="1844C825" w14:textId="77777777" w:rsidR="00967EC1" w:rsidRDefault="00000000">
      <w:pPr>
        <w:ind w:left="360"/>
        <w:jc w:val="both"/>
        <w:rPr>
          <w:color w:val="000000"/>
        </w:rPr>
      </w:pPr>
      <w:r>
        <w:rPr>
          <w:rFonts w:ascii="Times New Roman" w:eastAsia="Times New Roman" w:hAnsi="Times New Roman" w:cs="Times New Roman"/>
          <w:color w:val="000000"/>
          <w:sz w:val="28"/>
          <w:szCs w:val="28"/>
        </w:rPr>
        <w:t>-оплата за ямочный ремонт дорог местного значения 536,4 тысячи рублей;</w:t>
      </w:r>
    </w:p>
    <w:p w14:paraId="21BEE8A5" w14:textId="77777777" w:rsidR="00967EC1" w:rsidRDefault="00000000">
      <w:pPr>
        <w:ind w:left="360"/>
        <w:jc w:val="both"/>
        <w:rPr>
          <w:color w:val="000000"/>
        </w:rPr>
      </w:pPr>
      <w:r>
        <w:rPr>
          <w:rFonts w:ascii="Times New Roman" w:eastAsia="Times New Roman" w:hAnsi="Times New Roman" w:cs="Times New Roman"/>
          <w:color w:val="000000"/>
          <w:sz w:val="28"/>
          <w:szCs w:val="28"/>
        </w:rPr>
        <w:t>- оплата за услуги экскаватора погрузчика 229,6 тысяч рублей;</w:t>
      </w:r>
    </w:p>
    <w:p w14:paraId="33EFB412" w14:textId="77777777" w:rsidR="00967EC1" w:rsidRDefault="00000000">
      <w:pPr>
        <w:ind w:left="360"/>
        <w:jc w:val="both"/>
        <w:rPr>
          <w:color w:val="000000"/>
        </w:rPr>
      </w:pPr>
      <w:r>
        <w:rPr>
          <w:rFonts w:ascii="Times New Roman" w:eastAsia="Times New Roman" w:hAnsi="Times New Roman" w:cs="Times New Roman"/>
          <w:color w:val="000000"/>
          <w:sz w:val="28"/>
          <w:szCs w:val="28"/>
        </w:rPr>
        <w:t>-оплата за песок строительный 81,1 тысяч рублей;</w:t>
      </w:r>
    </w:p>
    <w:p w14:paraId="0DDBDDE0" w14:textId="77777777" w:rsidR="00967EC1" w:rsidRDefault="00000000">
      <w:pPr>
        <w:ind w:left="360"/>
        <w:jc w:val="both"/>
        <w:rPr>
          <w:color w:val="000000"/>
        </w:rPr>
      </w:pPr>
      <w:r>
        <w:rPr>
          <w:rFonts w:ascii="Times New Roman" w:eastAsia="Times New Roman" w:hAnsi="Times New Roman" w:cs="Times New Roman"/>
          <w:color w:val="000000"/>
          <w:sz w:val="28"/>
          <w:szCs w:val="28"/>
        </w:rPr>
        <w:t>- оплата за гравийно-песчаную смесь 396,0 тысяч рублей;</w:t>
      </w:r>
    </w:p>
    <w:p w14:paraId="46DB8ADB" w14:textId="77777777" w:rsidR="00967EC1" w:rsidRDefault="00000000">
      <w:pPr>
        <w:ind w:left="360"/>
        <w:jc w:val="both"/>
        <w:rPr>
          <w:color w:val="000000"/>
        </w:rPr>
      </w:pPr>
      <w:r>
        <w:rPr>
          <w:rFonts w:ascii="Times New Roman" w:eastAsia="Times New Roman" w:hAnsi="Times New Roman" w:cs="Times New Roman"/>
          <w:color w:val="000000"/>
          <w:sz w:val="28"/>
          <w:szCs w:val="28"/>
        </w:rPr>
        <w:t>-оплата транспортных услуг по завозу песка 370,5 тысяч рублей; оплата транспортных услуг по завозу песка 370,5 тысяч рублей;</w:t>
      </w:r>
    </w:p>
    <w:p w14:paraId="6F6ABB0A" w14:textId="77777777" w:rsidR="00967EC1" w:rsidRDefault="00000000">
      <w:pPr>
        <w:ind w:left="360"/>
        <w:jc w:val="both"/>
        <w:rPr>
          <w:color w:val="000000"/>
        </w:rPr>
      </w:pPr>
      <w:r>
        <w:rPr>
          <w:rFonts w:ascii="Times New Roman" w:eastAsia="Times New Roman" w:hAnsi="Times New Roman" w:cs="Times New Roman"/>
          <w:color w:val="000000"/>
          <w:sz w:val="28"/>
          <w:szCs w:val="28"/>
        </w:rPr>
        <w:lastRenderedPageBreak/>
        <w:t>-оплата за услуги автогрейдера 980,0 тысяч рублей;</w:t>
      </w:r>
    </w:p>
    <w:p w14:paraId="6C965369" w14:textId="77777777" w:rsidR="00967EC1" w:rsidRDefault="00000000">
      <w:pPr>
        <w:ind w:left="360"/>
        <w:jc w:val="both"/>
        <w:rPr>
          <w:color w:val="000000"/>
        </w:rPr>
      </w:pPr>
      <w:r>
        <w:rPr>
          <w:rFonts w:ascii="Times New Roman" w:eastAsia="Times New Roman" w:hAnsi="Times New Roman" w:cs="Times New Roman"/>
          <w:color w:val="000000"/>
          <w:sz w:val="28"/>
          <w:szCs w:val="28"/>
        </w:rPr>
        <w:t>-оплата за услуги по завозу соли технической 4,0 тысяч рублей;</w:t>
      </w:r>
    </w:p>
    <w:p w14:paraId="5E0AC8D2" w14:textId="77777777" w:rsidR="00967EC1" w:rsidRDefault="00000000">
      <w:pPr>
        <w:ind w:left="360"/>
        <w:jc w:val="both"/>
        <w:rPr>
          <w:color w:val="000000"/>
        </w:rPr>
      </w:pPr>
      <w:r>
        <w:rPr>
          <w:rFonts w:ascii="Times New Roman" w:eastAsia="Times New Roman" w:hAnsi="Times New Roman" w:cs="Times New Roman"/>
          <w:color w:val="000000"/>
          <w:sz w:val="28"/>
          <w:szCs w:val="28"/>
        </w:rPr>
        <w:t>-оплата за краску для разметки дорог 45,2 тысячи рублей.</w:t>
      </w:r>
    </w:p>
    <w:p w14:paraId="5EC70CDC" w14:textId="77777777" w:rsidR="00967EC1" w:rsidRDefault="00000000">
      <w:pPr>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i/>
          <w:color w:val="000000"/>
          <w:sz w:val="28"/>
          <w:szCs w:val="28"/>
        </w:rPr>
        <w:t xml:space="preserve">   По подразделу 0412 "Другие вопросы в области национальной экономики"</w:t>
      </w:r>
      <w:r>
        <w:rPr>
          <w:rFonts w:ascii="Times New Roman" w:eastAsia="Times New Roman" w:hAnsi="Times New Roman" w:cs="Times New Roman"/>
          <w:color w:val="000000"/>
          <w:sz w:val="28"/>
          <w:szCs w:val="28"/>
        </w:rPr>
        <w:t xml:space="preserve"> Муниципальная программа «Регулирование земельно-имущественных отношений" при уточненном плане 1560,0 тысяч рублей, исполнено 1551,2 тысячи рублей или 99,4% исполнения, в том числе:</w:t>
      </w:r>
    </w:p>
    <w:p w14:paraId="15453555" w14:textId="77777777" w:rsidR="00967EC1" w:rsidRDefault="00000000">
      <w:pPr>
        <w:jc w:val="both"/>
        <w:rPr>
          <w:color w:val="000000"/>
        </w:rPr>
      </w:pPr>
      <w:r>
        <w:rPr>
          <w:rFonts w:ascii="Times New Roman" w:eastAsia="Times New Roman" w:hAnsi="Times New Roman" w:cs="Times New Roman"/>
          <w:color w:val="000000"/>
          <w:sz w:val="28"/>
          <w:szCs w:val="28"/>
        </w:rPr>
        <w:t>- оплата за работу по демонтажу здания сельского клуба на х. См. Малиновский-450,0 тысяч рублей;</w:t>
      </w:r>
    </w:p>
    <w:p w14:paraId="1B1BB674" w14:textId="77777777" w:rsidR="00967EC1" w:rsidRDefault="00000000">
      <w:pPr>
        <w:jc w:val="both"/>
        <w:rPr>
          <w:color w:val="000000"/>
        </w:rPr>
      </w:pPr>
      <w:r>
        <w:rPr>
          <w:rFonts w:ascii="Times New Roman" w:eastAsia="Times New Roman" w:hAnsi="Times New Roman" w:cs="Times New Roman"/>
          <w:color w:val="000000"/>
          <w:sz w:val="28"/>
          <w:szCs w:val="28"/>
        </w:rPr>
        <w:t>-оплата за кадастровую съемку 30,0 тысяч рублей;</w:t>
      </w:r>
    </w:p>
    <w:p w14:paraId="113338F1" w14:textId="77777777" w:rsidR="00967EC1" w:rsidRDefault="00000000">
      <w:pPr>
        <w:jc w:val="both"/>
        <w:rPr>
          <w:color w:val="000000"/>
        </w:rPr>
      </w:pPr>
      <w:r>
        <w:rPr>
          <w:rFonts w:ascii="Times New Roman" w:eastAsia="Times New Roman" w:hAnsi="Times New Roman" w:cs="Times New Roman"/>
          <w:color w:val="000000"/>
          <w:sz w:val="28"/>
          <w:szCs w:val="28"/>
        </w:rPr>
        <w:t>- оплата за составление акта обследования на нежилое помещение 4,0 тысяч рублей;</w:t>
      </w:r>
    </w:p>
    <w:p w14:paraId="751C1CE3" w14:textId="77777777" w:rsidR="00967EC1" w:rsidRDefault="00000000">
      <w:pPr>
        <w:jc w:val="both"/>
        <w:rPr>
          <w:color w:val="000000"/>
        </w:rPr>
      </w:pPr>
      <w:r>
        <w:rPr>
          <w:rFonts w:ascii="Times New Roman" w:eastAsia="Times New Roman" w:hAnsi="Times New Roman" w:cs="Times New Roman"/>
          <w:color w:val="000000"/>
          <w:sz w:val="28"/>
          <w:szCs w:val="28"/>
        </w:rPr>
        <w:t>-оплата за подготовку технического плана на нежилое здание на х. В. Велелый-10,0 тысяч рублей;</w:t>
      </w:r>
    </w:p>
    <w:p w14:paraId="528D182A" w14:textId="77777777" w:rsidR="00967EC1" w:rsidRDefault="00000000">
      <w:pPr>
        <w:jc w:val="both"/>
        <w:rPr>
          <w:color w:val="000000"/>
        </w:rPr>
      </w:pPr>
      <w:r>
        <w:rPr>
          <w:rFonts w:ascii="Times New Roman" w:eastAsia="Times New Roman" w:hAnsi="Times New Roman" w:cs="Times New Roman"/>
          <w:color w:val="000000"/>
          <w:sz w:val="28"/>
          <w:szCs w:val="28"/>
        </w:rPr>
        <w:t>-оплата за разработку межевого плана по объединению двух земельных участков 8,5 тысяч рублей;</w:t>
      </w:r>
    </w:p>
    <w:p w14:paraId="09E4EC16" w14:textId="77777777" w:rsidR="00967EC1" w:rsidRDefault="00000000">
      <w:pPr>
        <w:jc w:val="both"/>
        <w:rPr>
          <w:color w:val="000000"/>
        </w:rPr>
      </w:pPr>
      <w:r>
        <w:rPr>
          <w:rFonts w:ascii="Times New Roman" w:eastAsia="Times New Roman" w:hAnsi="Times New Roman" w:cs="Times New Roman"/>
          <w:color w:val="000000"/>
          <w:sz w:val="28"/>
          <w:szCs w:val="28"/>
        </w:rPr>
        <w:t>-оплата страховой премии за гидротехническое сооружение (дамбы)-15,7 тысяч рублей;</w:t>
      </w:r>
    </w:p>
    <w:p w14:paraId="2E41BFE4" w14:textId="77777777" w:rsidR="00967EC1" w:rsidRDefault="00000000">
      <w:pPr>
        <w:jc w:val="both"/>
        <w:rPr>
          <w:color w:val="000000"/>
        </w:rPr>
      </w:pPr>
      <w:r>
        <w:rPr>
          <w:rFonts w:ascii="Times New Roman" w:eastAsia="Times New Roman" w:hAnsi="Times New Roman" w:cs="Times New Roman"/>
          <w:color w:val="000000"/>
          <w:sz w:val="28"/>
          <w:szCs w:val="28"/>
        </w:rPr>
        <w:t>-оплата за услуги по проведению оценки недвижимого имущества 23,9 тысяч рублей;</w:t>
      </w:r>
    </w:p>
    <w:p w14:paraId="2B6B54A3" w14:textId="77777777" w:rsidR="00967EC1" w:rsidRDefault="00000000">
      <w:pPr>
        <w:jc w:val="both"/>
        <w:rPr>
          <w:color w:val="000000"/>
        </w:rPr>
      </w:pPr>
      <w:r>
        <w:rPr>
          <w:rFonts w:ascii="Times New Roman" w:eastAsia="Times New Roman" w:hAnsi="Times New Roman" w:cs="Times New Roman"/>
          <w:color w:val="000000"/>
          <w:sz w:val="28"/>
          <w:szCs w:val="28"/>
        </w:rPr>
        <w:t>-оплата за публикацию в газете "Красное Знамя" 43,1 тысяч рублей;</w:t>
      </w:r>
    </w:p>
    <w:p w14:paraId="4F9ABDA4" w14:textId="77777777" w:rsidR="00967EC1" w:rsidRDefault="00000000">
      <w:pPr>
        <w:jc w:val="both"/>
        <w:rPr>
          <w:color w:val="000000"/>
        </w:rPr>
      </w:pPr>
      <w:r>
        <w:rPr>
          <w:rFonts w:ascii="Times New Roman" w:eastAsia="Times New Roman" w:hAnsi="Times New Roman" w:cs="Times New Roman"/>
          <w:color w:val="000000"/>
          <w:sz w:val="28"/>
          <w:szCs w:val="28"/>
        </w:rPr>
        <w:t>- оплата за проведение кадастровых работ 106,0 тысяч рублей;</w:t>
      </w:r>
    </w:p>
    <w:p w14:paraId="7E6A20E7" w14:textId="2AD4DC8C" w:rsidR="00967EC1" w:rsidRDefault="00000000">
      <w:pPr>
        <w:jc w:val="both"/>
        <w:rPr>
          <w:color w:val="000000"/>
        </w:rPr>
      </w:pPr>
      <w:r>
        <w:rPr>
          <w:rFonts w:ascii="Times New Roman" w:eastAsia="Times New Roman" w:hAnsi="Times New Roman" w:cs="Times New Roman"/>
          <w:color w:val="000000"/>
          <w:sz w:val="28"/>
          <w:szCs w:val="28"/>
        </w:rPr>
        <w:t>- оплата за разработку документации по безопасности гидротех</w:t>
      </w:r>
      <w:r w:rsidR="005033FD">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ических сооружений "Комплекс защитных дамб на р. Фарс" 860,0 тысяч рублей.</w:t>
      </w:r>
    </w:p>
    <w:p w14:paraId="487D4670" w14:textId="77777777" w:rsidR="00967EC1" w:rsidRDefault="00000000">
      <w:pPr>
        <w:jc w:val="both"/>
        <w:rPr>
          <w:color w:val="000000"/>
        </w:rPr>
      </w:pPr>
      <w:r>
        <w:rPr>
          <w:rFonts w:ascii="Times New Roman" w:eastAsia="Times New Roman" w:hAnsi="Times New Roman" w:cs="Times New Roman"/>
          <w:color w:val="000000"/>
          <w:sz w:val="24"/>
          <w:szCs w:val="24"/>
        </w:rPr>
        <w:t> </w:t>
      </w:r>
    </w:p>
    <w:p w14:paraId="09040EBB" w14:textId="77777777" w:rsidR="00967EC1" w:rsidRDefault="00000000">
      <w:pPr>
        <w:jc w:val="center"/>
        <w:rPr>
          <w:color w:val="000000"/>
        </w:rPr>
      </w:pPr>
      <w:r>
        <w:rPr>
          <w:rFonts w:ascii="Times New Roman" w:eastAsia="Times New Roman" w:hAnsi="Times New Roman" w:cs="Times New Roman"/>
          <w:b/>
          <w:i/>
          <w:color w:val="000000"/>
          <w:sz w:val="28"/>
          <w:szCs w:val="28"/>
        </w:rPr>
        <w:t> </w:t>
      </w:r>
    </w:p>
    <w:p w14:paraId="7BB5DFD1" w14:textId="77777777" w:rsidR="00967EC1" w:rsidRDefault="00000000">
      <w:pPr>
        <w:jc w:val="center"/>
        <w:rPr>
          <w:color w:val="000000"/>
        </w:rPr>
      </w:pPr>
      <w:r>
        <w:rPr>
          <w:rFonts w:ascii="Times New Roman" w:eastAsia="Times New Roman" w:hAnsi="Times New Roman" w:cs="Times New Roman"/>
          <w:b/>
          <w:i/>
          <w:color w:val="000000"/>
          <w:sz w:val="28"/>
          <w:szCs w:val="28"/>
        </w:rPr>
        <w:t>Жилищно-коммунальное хозяйство</w:t>
      </w:r>
    </w:p>
    <w:p w14:paraId="0B58447F" w14:textId="77777777" w:rsidR="00967EC1" w:rsidRDefault="00000000">
      <w:pPr>
        <w:jc w:val="center"/>
        <w:rPr>
          <w:color w:val="000000"/>
        </w:rPr>
      </w:pPr>
      <w:r>
        <w:rPr>
          <w:rFonts w:ascii="Times New Roman" w:eastAsia="Times New Roman" w:hAnsi="Times New Roman" w:cs="Times New Roman"/>
          <w:b/>
          <w:i/>
          <w:color w:val="000000"/>
          <w:sz w:val="28"/>
          <w:szCs w:val="28"/>
        </w:rPr>
        <w:t> </w:t>
      </w:r>
    </w:p>
    <w:p w14:paraId="54488172"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подразделу 0502 «Коммунальное хозяйство»</w:t>
      </w:r>
      <w:r>
        <w:rPr>
          <w:rFonts w:ascii="Times New Roman" w:eastAsia="Times New Roman" w:hAnsi="Times New Roman" w:cs="Times New Roman"/>
          <w:color w:val="000000"/>
          <w:sz w:val="28"/>
          <w:szCs w:val="28"/>
        </w:rPr>
        <w:t>, при уточненном плане 33749,8 тысяч рублей, исполнение составило 31611,6 тысяч рублей, или 93,7% исполнения.</w:t>
      </w:r>
    </w:p>
    <w:p w14:paraId="7C9ACCED"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программе "Комплексное развитие систем коммунальной инфраструктуры"</w:t>
      </w:r>
      <w:r>
        <w:rPr>
          <w:rFonts w:ascii="Times New Roman" w:eastAsia="Times New Roman" w:hAnsi="Times New Roman" w:cs="Times New Roman"/>
          <w:color w:val="000000"/>
          <w:sz w:val="28"/>
          <w:szCs w:val="28"/>
        </w:rPr>
        <w:t xml:space="preserve"> при уточненном плане 33749,8 тысяч рублей, фактически израсходовано 31611,6 тысяч рублей или 93,7% исполнения, в том числе:</w:t>
      </w:r>
    </w:p>
    <w:p w14:paraId="59B48A1F" w14:textId="77777777" w:rsidR="00967EC1" w:rsidRDefault="00000000">
      <w:pPr>
        <w:ind w:left="360"/>
        <w:jc w:val="both"/>
        <w:rPr>
          <w:color w:val="000000"/>
        </w:rPr>
      </w:pPr>
      <w:r>
        <w:rPr>
          <w:rFonts w:ascii="Times New Roman" w:eastAsia="Times New Roman" w:hAnsi="Times New Roman" w:cs="Times New Roman"/>
          <w:color w:val="000000"/>
          <w:sz w:val="28"/>
          <w:szCs w:val="28"/>
        </w:rPr>
        <w:t>-100,0 тысяч рублей оплата за инженерно-техническое сопровождение (авторский надзор) за строительством объекта: "Строительство узла водозаборных сооружений".</w:t>
      </w:r>
    </w:p>
    <w:p w14:paraId="7E23A1FF" w14:textId="77777777" w:rsidR="00967EC1" w:rsidRDefault="00000000">
      <w:pPr>
        <w:ind w:left="360"/>
        <w:jc w:val="both"/>
        <w:rPr>
          <w:color w:val="000000"/>
        </w:rPr>
      </w:pPr>
      <w:r>
        <w:rPr>
          <w:rFonts w:ascii="Times New Roman" w:eastAsia="Times New Roman" w:hAnsi="Times New Roman" w:cs="Times New Roman"/>
          <w:color w:val="000000"/>
          <w:sz w:val="28"/>
          <w:szCs w:val="28"/>
        </w:rPr>
        <w:t>-682,7 тысяч рублей оплата за услуги по проведению строительного контроля "Строительство узла водозаборных сооружений".</w:t>
      </w:r>
    </w:p>
    <w:p w14:paraId="380AB291" w14:textId="633215D7" w:rsidR="00967EC1" w:rsidRDefault="00000000">
      <w:pPr>
        <w:ind w:left="360"/>
        <w:jc w:val="both"/>
        <w:rPr>
          <w:color w:val="000000"/>
        </w:rPr>
      </w:pPr>
      <w:r>
        <w:rPr>
          <w:rFonts w:ascii="Times New Roman" w:eastAsia="Times New Roman" w:hAnsi="Times New Roman" w:cs="Times New Roman"/>
          <w:color w:val="000000"/>
          <w:sz w:val="28"/>
          <w:szCs w:val="28"/>
        </w:rPr>
        <w:lastRenderedPageBreak/>
        <w:t>-28874,6 тысяч рублей оплата за выполнение работ по объекту:</w:t>
      </w:r>
      <w:r w:rsidR="005033F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"Строительство узла водозаборных сооружений</w:t>
      </w:r>
      <w:r w:rsidR="005033F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по адресу: Республика Адыгея, Гиагинский район, ст. </w:t>
      </w:r>
      <w:proofErr w:type="spellStart"/>
      <w:r>
        <w:rPr>
          <w:rFonts w:ascii="Times New Roman" w:eastAsia="Times New Roman" w:hAnsi="Times New Roman" w:cs="Times New Roman"/>
          <w:color w:val="000000"/>
          <w:sz w:val="28"/>
          <w:szCs w:val="28"/>
        </w:rPr>
        <w:t>Дондуковская</w:t>
      </w:r>
      <w:proofErr w:type="spellEnd"/>
      <w:r>
        <w:rPr>
          <w:rFonts w:ascii="Times New Roman" w:eastAsia="Times New Roman" w:hAnsi="Times New Roman" w:cs="Times New Roman"/>
          <w:color w:val="000000"/>
          <w:sz w:val="28"/>
          <w:szCs w:val="28"/>
        </w:rPr>
        <w:t>, ул. Октябрьская, 360Б, 360Б/1";</w:t>
      </w:r>
    </w:p>
    <w:p w14:paraId="0D713321" w14:textId="77777777" w:rsidR="00967EC1" w:rsidRDefault="00000000">
      <w:pPr>
        <w:ind w:left="360"/>
        <w:jc w:val="both"/>
        <w:rPr>
          <w:color w:val="000000"/>
        </w:rPr>
      </w:pPr>
      <w:r>
        <w:rPr>
          <w:rFonts w:ascii="Times New Roman" w:eastAsia="Times New Roman" w:hAnsi="Times New Roman" w:cs="Times New Roman"/>
          <w:color w:val="000000"/>
          <w:sz w:val="28"/>
          <w:szCs w:val="28"/>
        </w:rPr>
        <w:t>-18,0 тысяч рублей оплата за внесение информации в программу АИС "Реформа ЖКХ".</w:t>
      </w:r>
    </w:p>
    <w:p w14:paraId="4AC33348" w14:textId="77777777" w:rsidR="00967EC1" w:rsidRDefault="00000000">
      <w:pPr>
        <w:ind w:left="360"/>
        <w:jc w:val="both"/>
        <w:rPr>
          <w:color w:val="000000"/>
        </w:rPr>
      </w:pPr>
      <w:r>
        <w:rPr>
          <w:rFonts w:ascii="Times New Roman" w:eastAsia="Times New Roman" w:hAnsi="Times New Roman" w:cs="Times New Roman"/>
          <w:color w:val="000000"/>
          <w:sz w:val="28"/>
          <w:szCs w:val="28"/>
        </w:rPr>
        <w:t>-2,5 тысяч рублей оплата за публикацию в газете "Красное Знамя".</w:t>
      </w:r>
    </w:p>
    <w:p w14:paraId="3D933722" w14:textId="77777777" w:rsidR="00967EC1" w:rsidRDefault="00000000">
      <w:pPr>
        <w:ind w:left="360"/>
        <w:jc w:val="both"/>
        <w:rPr>
          <w:color w:val="000000"/>
        </w:rPr>
      </w:pPr>
      <w:r>
        <w:rPr>
          <w:rFonts w:ascii="Times New Roman" w:eastAsia="Times New Roman" w:hAnsi="Times New Roman" w:cs="Times New Roman"/>
          <w:color w:val="000000"/>
          <w:sz w:val="28"/>
          <w:szCs w:val="28"/>
        </w:rPr>
        <w:t>-69,3 тысячи рублей оплата за ремонт насосов (2 штуки.)</w:t>
      </w:r>
    </w:p>
    <w:p w14:paraId="53B6F55B" w14:textId="137CD1F8" w:rsidR="00967EC1" w:rsidRDefault="00000000">
      <w:pPr>
        <w:ind w:left="360"/>
        <w:jc w:val="both"/>
        <w:rPr>
          <w:color w:val="000000"/>
        </w:rPr>
      </w:pPr>
      <w:r>
        <w:rPr>
          <w:rFonts w:ascii="Times New Roman" w:eastAsia="Times New Roman" w:hAnsi="Times New Roman" w:cs="Times New Roman"/>
          <w:color w:val="000000"/>
          <w:sz w:val="28"/>
          <w:szCs w:val="28"/>
        </w:rPr>
        <w:t>-70,0 тысяч рублей оплата за корректировку проектно-сметной документации по объекту:</w:t>
      </w:r>
      <w:r w:rsidR="005033F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"Строительство узла водозаборных сооружений".</w:t>
      </w:r>
    </w:p>
    <w:p w14:paraId="2CEF9461" w14:textId="77777777" w:rsidR="00967EC1" w:rsidRDefault="00000000">
      <w:pPr>
        <w:ind w:left="360"/>
        <w:jc w:val="both"/>
        <w:rPr>
          <w:color w:val="000000"/>
        </w:rPr>
      </w:pPr>
      <w:r>
        <w:rPr>
          <w:rFonts w:ascii="Times New Roman" w:eastAsia="Times New Roman" w:hAnsi="Times New Roman" w:cs="Times New Roman"/>
          <w:color w:val="000000"/>
          <w:sz w:val="28"/>
          <w:szCs w:val="28"/>
        </w:rPr>
        <w:t>-13,6 тысяч рублей оплата за информационный щит "Паспорт объекта".</w:t>
      </w:r>
    </w:p>
    <w:p w14:paraId="7E1C0B6D" w14:textId="77777777" w:rsidR="00967EC1" w:rsidRDefault="00000000">
      <w:pPr>
        <w:ind w:left="360"/>
        <w:jc w:val="both"/>
        <w:rPr>
          <w:color w:val="000000"/>
        </w:rPr>
      </w:pPr>
      <w:r>
        <w:rPr>
          <w:rFonts w:ascii="Times New Roman" w:eastAsia="Times New Roman" w:hAnsi="Times New Roman" w:cs="Times New Roman"/>
          <w:color w:val="000000"/>
          <w:sz w:val="28"/>
          <w:szCs w:val="28"/>
        </w:rPr>
        <w:t>-200,3 тысячи рублей оплата заработной платы директору, бухгалтеру и слесарю Муниципального казенного учреждения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коммунальное хозяйство".</w:t>
      </w:r>
    </w:p>
    <w:p w14:paraId="14EF4BA9" w14:textId="368FCA0C" w:rsidR="00967EC1" w:rsidRDefault="00000000">
      <w:pPr>
        <w:ind w:left="360"/>
        <w:jc w:val="both"/>
        <w:rPr>
          <w:color w:val="000000"/>
        </w:rPr>
      </w:pPr>
      <w:r>
        <w:rPr>
          <w:rFonts w:ascii="Times New Roman" w:eastAsia="Times New Roman" w:hAnsi="Times New Roman" w:cs="Times New Roman"/>
          <w:color w:val="000000"/>
          <w:sz w:val="28"/>
          <w:szCs w:val="28"/>
        </w:rPr>
        <w:t>-72,6 тысяч рублей оплата страховых</w:t>
      </w:r>
      <w:r w:rsidR="005033F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взносов с заработной платы.</w:t>
      </w:r>
    </w:p>
    <w:p w14:paraId="3B365DFF" w14:textId="77777777" w:rsidR="00967EC1" w:rsidRDefault="00000000">
      <w:pPr>
        <w:ind w:left="360"/>
        <w:jc w:val="both"/>
        <w:rPr>
          <w:color w:val="000000"/>
        </w:rPr>
      </w:pPr>
      <w:r>
        <w:rPr>
          <w:rFonts w:ascii="Times New Roman" w:eastAsia="Times New Roman" w:hAnsi="Times New Roman" w:cs="Times New Roman"/>
          <w:color w:val="000000"/>
          <w:sz w:val="28"/>
          <w:szCs w:val="28"/>
        </w:rPr>
        <w:t>-16,6 тысяч рублей оплата договора ГПХ.</w:t>
      </w:r>
    </w:p>
    <w:p w14:paraId="2FC0E40B" w14:textId="77777777" w:rsidR="00967EC1" w:rsidRDefault="00000000">
      <w:pPr>
        <w:ind w:left="360"/>
        <w:jc w:val="both"/>
        <w:rPr>
          <w:color w:val="000000"/>
        </w:rPr>
      </w:pPr>
      <w:r>
        <w:rPr>
          <w:rFonts w:ascii="Times New Roman" w:eastAsia="Times New Roman" w:hAnsi="Times New Roman" w:cs="Times New Roman"/>
          <w:color w:val="000000"/>
          <w:sz w:val="28"/>
          <w:szCs w:val="28"/>
        </w:rPr>
        <w:t>-23,8 тысяч рублей оплата за право использования программного продукта.</w:t>
      </w:r>
    </w:p>
    <w:p w14:paraId="15F93CC3" w14:textId="77777777" w:rsidR="00967EC1" w:rsidRDefault="00000000">
      <w:pPr>
        <w:ind w:left="360"/>
        <w:jc w:val="both"/>
        <w:rPr>
          <w:color w:val="000000"/>
        </w:rPr>
      </w:pPr>
      <w:r>
        <w:rPr>
          <w:rFonts w:ascii="Times New Roman" w:eastAsia="Times New Roman" w:hAnsi="Times New Roman" w:cs="Times New Roman"/>
          <w:color w:val="000000"/>
          <w:sz w:val="28"/>
          <w:szCs w:val="28"/>
        </w:rPr>
        <w:t>-18,3 тысячи рублей оплата за разработку программы лабораторных испытаний качества воды.</w:t>
      </w:r>
    </w:p>
    <w:p w14:paraId="159CB240" w14:textId="77777777" w:rsidR="00967EC1" w:rsidRDefault="00000000">
      <w:pPr>
        <w:ind w:left="360"/>
        <w:jc w:val="both"/>
        <w:rPr>
          <w:color w:val="000000"/>
        </w:rPr>
      </w:pPr>
      <w:r>
        <w:rPr>
          <w:rFonts w:ascii="Times New Roman" w:eastAsia="Times New Roman" w:hAnsi="Times New Roman" w:cs="Times New Roman"/>
          <w:color w:val="000000"/>
          <w:sz w:val="28"/>
          <w:szCs w:val="28"/>
        </w:rPr>
        <w:t>-2,0 оплата за переоформление документов технического присоединения.</w:t>
      </w:r>
    </w:p>
    <w:p w14:paraId="376EF793" w14:textId="77777777" w:rsidR="00967EC1" w:rsidRDefault="00000000">
      <w:pPr>
        <w:ind w:left="360"/>
        <w:jc w:val="both"/>
        <w:rPr>
          <w:color w:val="000000"/>
        </w:rPr>
      </w:pPr>
      <w:r>
        <w:rPr>
          <w:rFonts w:ascii="Times New Roman" w:eastAsia="Times New Roman" w:hAnsi="Times New Roman" w:cs="Times New Roman"/>
          <w:color w:val="000000"/>
          <w:sz w:val="28"/>
          <w:szCs w:val="28"/>
        </w:rPr>
        <w:t>-3,1 тысяч рублей оплата за изготовление штампов.</w:t>
      </w:r>
    </w:p>
    <w:p w14:paraId="371C9054" w14:textId="77777777" w:rsidR="00967EC1" w:rsidRDefault="00000000">
      <w:pPr>
        <w:ind w:left="360"/>
        <w:jc w:val="both"/>
        <w:rPr>
          <w:color w:val="000000"/>
        </w:rPr>
      </w:pPr>
      <w:r>
        <w:rPr>
          <w:rFonts w:ascii="Times New Roman" w:eastAsia="Times New Roman" w:hAnsi="Times New Roman" w:cs="Times New Roman"/>
          <w:color w:val="000000"/>
          <w:sz w:val="28"/>
          <w:szCs w:val="28"/>
        </w:rPr>
        <w:t>-59,3 тысячи рублей оплата за разработку инвестиционной программы.</w:t>
      </w:r>
    </w:p>
    <w:p w14:paraId="5DD9BCC2"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программе "Развитие сельской территории"</w:t>
      </w:r>
      <w:r>
        <w:rPr>
          <w:rFonts w:ascii="Times New Roman" w:eastAsia="Times New Roman" w:hAnsi="Times New Roman" w:cs="Times New Roman"/>
          <w:color w:val="000000"/>
          <w:sz w:val="28"/>
          <w:szCs w:val="28"/>
        </w:rPr>
        <w:t xml:space="preserve"> при уточненном плане 0,0 тысяч рублей, фактический расхода не было.</w:t>
      </w:r>
    </w:p>
    <w:p w14:paraId="052B3AF1"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подразделу 0503 "Благоустройство",</w:t>
      </w:r>
      <w:r>
        <w:rPr>
          <w:rFonts w:ascii="Times New Roman" w:eastAsia="Times New Roman" w:hAnsi="Times New Roman" w:cs="Times New Roman"/>
          <w:color w:val="000000"/>
          <w:sz w:val="28"/>
          <w:szCs w:val="28"/>
        </w:rPr>
        <w:t xml:space="preserve"> при уточненном плане- 10315,8 тысяч рублей, факт- 10052,0 тысяч рублей, исполнение на 97,4%. </w:t>
      </w:r>
    </w:p>
    <w:p w14:paraId="6680E892"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программе «Благоустройство»</w:t>
      </w:r>
      <w:r>
        <w:rPr>
          <w:rFonts w:ascii="Times New Roman" w:eastAsia="Times New Roman" w:hAnsi="Times New Roman" w:cs="Times New Roman"/>
          <w:color w:val="000000"/>
          <w:sz w:val="28"/>
          <w:szCs w:val="28"/>
        </w:rPr>
        <w:t xml:space="preserve"> Подпрограмме по содержанию уличного освещения при уточненном плане 300,0 тысячи рублей, фактически израсходовано 298,9 тысяч рублей или 99,6 % исполнения. Данная сумма была израсходована на оплату по договору гражданско-правового характера с отчислениями и приобретение электротоваров для уличного освещения.         </w:t>
      </w:r>
    </w:p>
    <w:p w14:paraId="7A670BA4" w14:textId="77777777" w:rsidR="00967EC1" w:rsidRDefault="00000000">
      <w:pPr>
        <w:ind w:left="360"/>
        <w:jc w:val="both"/>
        <w:rPr>
          <w:color w:val="000000"/>
        </w:rPr>
      </w:pPr>
      <w:r>
        <w:rPr>
          <w:rFonts w:ascii="Times New Roman" w:eastAsia="Times New Roman" w:hAnsi="Times New Roman" w:cs="Times New Roman"/>
          <w:color w:val="000000"/>
          <w:sz w:val="28"/>
          <w:szCs w:val="28"/>
        </w:rPr>
        <w:t>         По подпрограмме «Озеленение территории» при уточненном плане 0,0 тысяч рублей, факт 0,0 тысяч рублей, расхода по данной подпрограмме не было.</w:t>
      </w:r>
    </w:p>
    <w:p w14:paraId="5E369447" w14:textId="77777777" w:rsidR="00967EC1" w:rsidRDefault="00000000">
      <w:pPr>
        <w:ind w:left="360"/>
        <w:jc w:val="both"/>
        <w:rPr>
          <w:color w:val="000000"/>
        </w:rPr>
      </w:pPr>
      <w:r>
        <w:rPr>
          <w:rFonts w:ascii="Times New Roman" w:eastAsia="Times New Roman" w:hAnsi="Times New Roman" w:cs="Times New Roman"/>
          <w:color w:val="000000"/>
          <w:sz w:val="28"/>
          <w:szCs w:val="28"/>
        </w:rPr>
        <w:t xml:space="preserve">          По подпрограмме по содержанию и организации мест захоронения при уточненном плане 150,0 тысяч рублей, расход составил 134,6 тысяч рублей или 89,7 % исполнения. Оплата транспортных услуг по завозу </w:t>
      </w:r>
      <w:r>
        <w:rPr>
          <w:rFonts w:ascii="Times New Roman" w:eastAsia="Times New Roman" w:hAnsi="Times New Roman" w:cs="Times New Roman"/>
          <w:color w:val="000000"/>
          <w:sz w:val="28"/>
          <w:szCs w:val="28"/>
        </w:rPr>
        <w:lastRenderedPageBreak/>
        <w:t>песка 31,5 тысяч рублей. Оплата за разработку проектно-сметной документации по объекту: Капитальный ремонт территории "Благоустройство кладбища" 80,0 тысяч рублей, оплата за транспортировку умерших в морг 20,0 тысяч рублей, оплата за хозтовары 3,1 тысяча рублей.</w:t>
      </w:r>
    </w:p>
    <w:p w14:paraId="6EE351D0" w14:textId="77777777" w:rsidR="00967EC1" w:rsidRDefault="00000000">
      <w:pPr>
        <w:ind w:left="360"/>
        <w:jc w:val="both"/>
        <w:rPr>
          <w:color w:val="000000"/>
        </w:rPr>
      </w:pPr>
      <w:r>
        <w:rPr>
          <w:rFonts w:ascii="Times New Roman" w:eastAsia="Times New Roman" w:hAnsi="Times New Roman" w:cs="Times New Roman"/>
          <w:color w:val="000000"/>
          <w:sz w:val="28"/>
          <w:szCs w:val="28"/>
        </w:rPr>
        <w:t>          По подпрограмме по санитарному содержанию территории поселения при уточненном плане 3600,0 тысяч рублей, расход составил 3523,8 тысяч рублей, или 97,9%, в том числе:</w:t>
      </w:r>
    </w:p>
    <w:p w14:paraId="21C69997" w14:textId="77777777" w:rsidR="00967EC1" w:rsidRDefault="00000000">
      <w:pPr>
        <w:ind w:left="360"/>
        <w:jc w:val="both"/>
        <w:rPr>
          <w:color w:val="000000"/>
        </w:rPr>
      </w:pPr>
      <w:r>
        <w:rPr>
          <w:rFonts w:ascii="Times New Roman" w:eastAsia="Times New Roman" w:hAnsi="Times New Roman" w:cs="Times New Roman"/>
          <w:color w:val="000000"/>
          <w:sz w:val="28"/>
          <w:szCs w:val="28"/>
        </w:rPr>
        <w:t>-340,6 тысяч рублей оплата за ГСМ.</w:t>
      </w:r>
    </w:p>
    <w:p w14:paraId="5AFF079A" w14:textId="77777777" w:rsidR="00967EC1" w:rsidRDefault="00000000">
      <w:pPr>
        <w:ind w:left="360"/>
        <w:jc w:val="both"/>
        <w:rPr>
          <w:color w:val="000000"/>
        </w:rPr>
      </w:pPr>
      <w:r>
        <w:rPr>
          <w:rFonts w:ascii="Times New Roman" w:eastAsia="Times New Roman" w:hAnsi="Times New Roman" w:cs="Times New Roman"/>
          <w:color w:val="000000"/>
          <w:sz w:val="28"/>
          <w:szCs w:val="28"/>
        </w:rPr>
        <w:t>- 1595,4 тысяч рублей оплата договоров ГПХ с отчислениями.</w:t>
      </w:r>
    </w:p>
    <w:p w14:paraId="04D37F4F" w14:textId="77777777" w:rsidR="00967EC1" w:rsidRDefault="00000000">
      <w:pPr>
        <w:ind w:left="360"/>
        <w:jc w:val="both"/>
        <w:rPr>
          <w:color w:val="000000"/>
        </w:rPr>
      </w:pPr>
      <w:r>
        <w:rPr>
          <w:rFonts w:ascii="Times New Roman" w:eastAsia="Times New Roman" w:hAnsi="Times New Roman" w:cs="Times New Roman"/>
          <w:color w:val="000000"/>
          <w:sz w:val="28"/>
          <w:szCs w:val="28"/>
        </w:rPr>
        <w:t>- 2,1 тысячи рублей оплата за страховую премию.</w:t>
      </w:r>
    </w:p>
    <w:p w14:paraId="40C79D71" w14:textId="77777777" w:rsidR="00967EC1" w:rsidRDefault="00000000">
      <w:pPr>
        <w:ind w:left="360"/>
        <w:jc w:val="both"/>
        <w:rPr>
          <w:color w:val="000000"/>
        </w:rPr>
      </w:pPr>
      <w:r>
        <w:rPr>
          <w:rFonts w:ascii="Times New Roman" w:eastAsia="Times New Roman" w:hAnsi="Times New Roman" w:cs="Times New Roman"/>
          <w:color w:val="000000"/>
          <w:sz w:val="28"/>
          <w:szCs w:val="28"/>
        </w:rPr>
        <w:t>- 15,1 тысяч оплата за предрейсовый медицинский осмотр.</w:t>
      </w:r>
    </w:p>
    <w:p w14:paraId="44EFC42E" w14:textId="77777777" w:rsidR="00967EC1" w:rsidRDefault="00000000">
      <w:pPr>
        <w:ind w:left="360"/>
        <w:jc w:val="both"/>
        <w:rPr>
          <w:color w:val="000000"/>
        </w:rPr>
      </w:pPr>
      <w:r>
        <w:rPr>
          <w:rFonts w:ascii="Times New Roman" w:eastAsia="Times New Roman" w:hAnsi="Times New Roman" w:cs="Times New Roman"/>
          <w:color w:val="000000"/>
          <w:sz w:val="28"/>
          <w:szCs w:val="28"/>
        </w:rPr>
        <w:t>-5,9 тысяч рублей оплата за противоклещевую обработку.</w:t>
      </w:r>
    </w:p>
    <w:p w14:paraId="3D45E12B" w14:textId="4E497E45" w:rsidR="00967EC1" w:rsidRDefault="00000000">
      <w:pPr>
        <w:ind w:left="360"/>
        <w:jc w:val="both"/>
        <w:rPr>
          <w:color w:val="000000"/>
        </w:rPr>
      </w:pPr>
      <w:r>
        <w:rPr>
          <w:rFonts w:ascii="Times New Roman" w:eastAsia="Times New Roman" w:hAnsi="Times New Roman" w:cs="Times New Roman"/>
          <w:color w:val="000000"/>
          <w:sz w:val="28"/>
          <w:szCs w:val="28"/>
        </w:rPr>
        <w:t>-260,0 тысяч рублей оплата за услуги экск</w:t>
      </w:r>
      <w:r w:rsidR="005033FD">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ватора-погрузчика.</w:t>
      </w:r>
    </w:p>
    <w:p w14:paraId="3CDBFAE6" w14:textId="77777777" w:rsidR="00967EC1" w:rsidRDefault="00000000">
      <w:pPr>
        <w:ind w:left="360"/>
        <w:jc w:val="both"/>
        <w:rPr>
          <w:color w:val="000000"/>
        </w:rPr>
      </w:pPr>
      <w:r>
        <w:rPr>
          <w:rFonts w:ascii="Times New Roman" w:eastAsia="Times New Roman" w:hAnsi="Times New Roman" w:cs="Times New Roman"/>
          <w:color w:val="000000"/>
          <w:sz w:val="28"/>
          <w:szCs w:val="28"/>
        </w:rPr>
        <w:t>-260,0 тысяч рублей оплата за косилку ротационную навесную.</w:t>
      </w:r>
    </w:p>
    <w:p w14:paraId="5E351FF2" w14:textId="77777777" w:rsidR="00967EC1" w:rsidRDefault="00000000">
      <w:pPr>
        <w:ind w:left="360"/>
        <w:jc w:val="both"/>
        <w:rPr>
          <w:color w:val="000000"/>
        </w:rPr>
      </w:pPr>
      <w:r>
        <w:rPr>
          <w:rFonts w:ascii="Times New Roman" w:eastAsia="Times New Roman" w:hAnsi="Times New Roman" w:cs="Times New Roman"/>
          <w:color w:val="000000"/>
          <w:sz w:val="28"/>
          <w:szCs w:val="28"/>
        </w:rPr>
        <w:t xml:space="preserve">-14,0 тысяч рублей оплата за </w:t>
      </w:r>
      <w:proofErr w:type="spellStart"/>
      <w:r>
        <w:rPr>
          <w:rFonts w:ascii="Times New Roman" w:eastAsia="Times New Roman" w:hAnsi="Times New Roman" w:cs="Times New Roman"/>
          <w:color w:val="000000"/>
          <w:sz w:val="28"/>
          <w:szCs w:val="28"/>
        </w:rPr>
        <w:t>мотобур</w:t>
      </w:r>
      <w:proofErr w:type="spellEnd"/>
      <w:r>
        <w:rPr>
          <w:rFonts w:ascii="Times New Roman" w:eastAsia="Times New Roman" w:hAnsi="Times New Roman" w:cs="Times New Roman"/>
          <w:color w:val="000000"/>
          <w:sz w:val="28"/>
          <w:szCs w:val="28"/>
        </w:rPr>
        <w:t>.</w:t>
      </w:r>
    </w:p>
    <w:p w14:paraId="37177150" w14:textId="77777777" w:rsidR="00967EC1" w:rsidRDefault="00000000">
      <w:pPr>
        <w:ind w:left="360"/>
        <w:jc w:val="both"/>
        <w:rPr>
          <w:color w:val="000000"/>
        </w:rPr>
      </w:pPr>
      <w:r>
        <w:rPr>
          <w:rFonts w:ascii="Times New Roman" w:eastAsia="Times New Roman" w:hAnsi="Times New Roman" w:cs="Times New Roman"/>
          <w:color w:val="000000"/>
          <w:sz w:val="28"/>
          <w:szCs w:val="28"/>
        </w:rPr>
        <w:t>-411,6 тысяч рублей оплата запчасти и хозтовары.</w:t>
      </w:r>
    </w:p>
    <w:p w14:paraId="1962E135" w14:textId="77777777" w:rsidR="00967EC1" w:rsidRDefault="00000000">
      <w:pPr>
        <w:ind w:left="360"/>
        <w:jc w:val="both"/>
        <w:rPr>
          <w:color w:val="000000"/>
        </w:rPr>
      </w:pPr>
      <w:r>
        <w:rPr>
          <w:rFonts w:ascii="Times New Roman" w:eastAsia="Times New Roman" w:hAnsi="Times New Roman" w:cs="Times New Roman"/>
          <w:color w:val="000000"/>
          <w:sz w:val="28"/>
          <w:szCs w:val="28"/>
        </w:rPr>
        <w:t>-144,0 тысяч рублей оплата за услуги телескопической вышки.</w:t>
      </w:r>
    </w:p>
    <w:p w14:paraId="01666B40" w14:textId="77777777" w:rsidR="00967EC1" w:rsidRDefault="00000000">
      <w:pPr>
        <w:ind w:left="360"/>
        <w:jc w:val="both"/>
        <w:rPr>
          <w:color w:val="000000"/>
        </w:rPr>
      </w:pPr>
      <w:r>
        <w:rPr>
          <w:rFonts w:ascii="Times New Roman" w:eastAsia="Times New Roman" w:hAnsi="Times New Roman" w:cs="Times New Roman"/>
          <w:color w:val="000000"/>
          <w:sz w:val="28"/>
          <w:szCs w:val="28"/>
        </w:rPr>
        <w:t>-475,1 тысяч рублей оплата за строительство уличных туалетов на 1 очко.</w:t>
      </w:r>
    </w:p>
    <w:p w14:paraId="512D242E" w14:textId="0CBD2F6D" w:rsidR="00967EC1" w:rsidRDefault="00000000">
      <w:pPr>
        <w:ind w:left="360"/>
        <w:jc w:val="both"/>
        <w:rPr>
          <w:color w:val="000000"/>
        </w:rPr>
      </w:pPr>
      <w:r>
        <w:rPr>
          <w:rFonts w:ascii="Times New Roman" w:eastAsia="Times New Roman" w:hAnsi="Times New Roman" w:cs="Times New Roman"/>
          <w:color w:val="000000"/>
          <w:sz w:val="28"/>
          <w:szCs w:val="28"/>
        </w:rPr>
        <w:t>             По подпрограмме по ремонту тротуаров, площадок и обустройству парковок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r w:rsidR="005033F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при уточненн</w:t>
      </w:r>
      <w:r w:rsidR="005033FD">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м п</w:t>
      </w:r>
      <w:r w:rsidR="005033FD">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z w:val="28"/>
          <w:szCs w:val="28"/>
        </w:rPr>
        <w:t>ане 100,0 тысяч рублей, фактически израсходовано 87,3 тысячи рублей или 87,3% исполнения, в том числе:</w:t>
      </w:r>
    </w:p>
    <w:p w14:paraId="4BD1DFD0" w14:textId="77777777" w:rsidR="00967EC1" w:rsidRDefault="00000000">
      <w:pPr>
        <w:ind w:left="360"/>
        <w:jc w:val="both"/>
        <w:rPr>
          <w:color w:val="000000"/>
        </w:rPr>
      </w:pPr>
      <w:r>
        <w:rPr>
          <w:rFonts w:ascii="Times New Roman" w:eastAsia="Times New Roman" w:hAnsi="Times New Roman" w:cs="Times New Roman"/>
          <w:color w:val="000000"/>
          <w:sz w:val="28"/>
          <w:szCs w:val="28"/>
        </w:rPr>
        <w:t>-63,7 тысяч рублей оплата за разработку проектно-сметной документации по объекту: Ремонт тротуара по ул. Коммунальная-Гагарина к социально-значимому объекту СОШ №9.</w:t>
      </w:r>
    </w:p>
    <w:p w14:paraId="4D841178" w14:textId="77777777" w:rsidR="00967EC1" w:rsidRDefault="00000000">
      <w:pPr>
        <w:ind w:left="360"/>
        <w:jc w:val="both"/>
        <w:rPr>
          <w:color w:val="000000"/>
        </w:rPr>
      </w:pPr>
      <w:r>
        <w:rPr>
          <w:rFonts w:ascii="Times New Roman" w:eastAsia="Times New Roman" w:hAnsi="Times New Roman" w:cs="Times New Roman"/>
          <w:color w:val="000000"/>
          <w:sz w:val="28"/>
          <w:szCs w:val="28"/>
        </w:rPr>
        <w:t>-23,6 тысяч рублей оплата за осуществление строительного контроля за строительством объекта.</w:t>
      </w:r>
    </w:p>
    <w:p w14:paraId="5E9EF971" w14:textId="50D11EEC" w:rsidR="00967EC1" w:rsidRDefault="00000000">
      <w:pPr>
        <w:ind w:left="360"/>
        <w:jc w:val="both"/>
        <w:rPr>
          <w:color w:val="000000"/>
        </w:rPr>
      </w:pPr>
      <w:r>
        <w:rPr>
          <w:rFonts w:ascii="Times New Roman" w:eastAsia="Times New Roman" w:hAnsi="Times New Roman" w:cs="Times New Roman"/>
          <w:color w:val="000000"/>
          <w:sz w:val="28"/>
          <w:szCs w:val="28"/>
        </w:rPr>
        <w:t>             По подпр</w:t>
      </w:r>
      <w:r w:rsidR="005033FD">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грамме содержание и ремонт памятников и обелисков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при плане 1700,0 тысяч рублей, фактически израсходовано 1623,1 тысяч рублей или 95,5% исполнения, в том числе:</w:t>
      </w:r>
    </w:p>
    <w:p w14:paraId="13D43D85" w14:textId="77777777" w:rsidR="00967EC1" w:rsidRDefault="00000000">
      <w:pPr>
        <w:ind w:left="360"/>
        <w:jc w:val="both"/>
        <w:rPr>
          <w:color w:val="000000"/>
        </w:rPr>
      </w:pPr>
      <w:r>
        <w:rPr>
          <w:rFonts w:ascii="Times New Roman" w:eastAsia="Times New Roman" w:hAnsi="Times New Roman" w:cs="Times New Roman"/>
          <w:color w:val="000000"/>
          <w:sz w:val="28"/>
          <w:szCs w:val="28"/>
        </w:rPr>
        <w:t>-94,7 тысяч рублей оплата за хозяйственные товары.</w:t>
      </w:r>
    </w:p>
    <w:p w14:paraId="5048C625" w14:textId="77777777" w:rsidR="00967EC1" w:rsidRDefault="00000000">
      <w:pPr>
        <w:ind w:left="360"/>
        <w:jc w:val="both"/>
        <w:rPr>
          <w:color w:val="000000"/>
        </w:rPr>
      </w:pPr>
      <w:r>
        <w:rPr>
          <w:rFonts w:ascii="Times New Roman" w:eastAsia="Times New Roman" w:hAnsi="Times New Roman" w:cs="Times New Roman"/>
          <w:color w:val="000000"/>
          <w:sz w:val="28"/>
          <w:szCs w:val="28"/>
        </w:rPr>
        <w:t>-402,6 тысяч рублей оплата за выполненные работы по благоустройству прилегающей территории к Братской могиле воинов погибших в годы ВОВ.</w:t>
      </w:r>
    </w:p>
    <w:p w14:paraId="12E66770" w14:textId="77777777" w:rsidR="00967EC1" w:rsidRDefault="00000000">
      <w:pPr>
        <w:ind w:left="360"/>
        <w:jc w:val="both"/>
        <w:rPr>
          <w:color w:val="000000"/>
        </w:rPr>
      </w:pPr>
      <w:r>
        <w:rPr>
          <w:rFonts w:ascii="Times New Roman" w:eastAsia="Times New Roman" w:hAnsi="Times New Roman" w:cs="Times New Roman"/>
          <w:color w:val="000000"/>
          <w:sz w:val="28"/>
          <w:szCs w:val="28"/>
        </w:rPr>
        <w:t>-1121,8 тысяч рублей оплата за благоустройство объекта культурного наследия на ул. Железнодорожной.</w:t>
      </w:r>
    </w:p>
    <w:p w14:paraId="2C1B000A" w14:textId="77777777" w:rsidR="00967EC1" w:rsidRDefault="00000000">
      <w:pPr>
        <w:ind w:left="360"/>
        <w:jc w:val="both"/>
        <w:rPr>
          <w:color w:val="000000"/>
        </w:rPr>
      </w:pPr>
      <w:r>
        <w:rPr>
          <w:rFonts w:ascii="Times New Roman" w:eastAsia="Times New Roman" w:hAnsi="Times New Roman" w:cs="Times New Roman"/>
          <w:color w:val="000000"/>
          <w:sz w:val="28"/>
          <w:szCs w:val="28"/>
        </w:rPr>
        <w:t>-4,0 тысячи рублей оплата за изготовление табличек из композитного материала с QR-кодами.</w:t>
      </w:r>
    </w:p>
    <w:p w14:paraId="22DD5CFF" w14:textId="019C11AA" w:rsidR="00967EC1" w:rsidRDefault="00000000">
      <w:pPr>
        <w:ind w:left="360"/>
        <w:jc w:val="both"/>
        <w:rPr>
          <w:color w:val="000000"/>
        </w:rPr>
      </w:pPr>
      <w:r>
        <w:rPr>
          <w:rFonts w:ascii="Times New Roman" w:eastAsia="Times New Roman" w:hAnsi="Times New Roman" w:cs="Times New Roman"/>
          <w:color w:val="000000"/>
          <w:sz w:val="28"/>
          <w:szCs w:val="28"/>
        </w:rPr>
        <w:lastRenderedPageBreak/>
        <w:t>             По подпрограмме по строительству и реконструкции детских спортивных площадок в муниципальном образовании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при уточненном плане 1700,0 тысяч рублей фактически израсходовано 1623,1 тысяч рублей или 95,5% испо</w:t>
      </w:r>
      <w:r w:rsidR="005033FD">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z w:val="28"/>
          <w:szCs w:val="28"/>
        </w:rPr>
        <w:t>нения, в том числе:</w:t>
      </w:r>
    </w:p>
    <w:p w14:paraId="2145628E" w14:textId="77777777" w:rsidR="00967EC1" w:rsidRDefault="00000000">
      <w:pPr>
        <w:ind w:left="360"/>
        <w:jc w:val="both"/>
        <w:rPr>
          <w:color w:val="000000"/>
        </w:rPr>
      </w:pPr>
      <w:r>
        <w:rPr>
          <w:rFonts w:ascii="Times New Roman" w:eastAsia="Times New Roman" w:hAnsi="Times New Roman" w:cs="Times New Roman"/>
          <w:color w:val="000000"/>
          <w:sz w:val="28"/>
          <w:szCs w:val="28"/>
        </w:rPr>
        <w:t>-194,3 тысячи рублей оплата за песок для подсыпки на детские площадки;</w:t>
      </w:r>
    </w:p>
    <w:p w14:paraId="7DE292BC" w14:textId="4D2E87AD" w:rsidR="00967EC1" w:rsidRDefault="00000000">
      <w:pPr>
        <w:ind w:left="360"/>
        <w:jc w:val="both"/>
        <w:rPr>
          <w:color w:val="000000"/>
        </w:rPr>
      </w:pPr>
      <w:r>
        <w:rPr>
          <w:rFonts w:ascii="Times New Roman" w:eastAsia="Times New Roman" w:hAnsi="Times New Roman" w:cs="Times New Roman"/>
          <w:color w:val="000000"/>
          <w:sz w:val="28"/>
          <w:szCs w:val="28"/>
        </w:rPr>
        <w:t>-132,5 тысяч рублей оплата за услуги экск</w:t>
      </w:r>
      <w:r w:rsidR="005033FD">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ватора погрузчика по благоустройству площадки в парке им. Чкалова.</w:t>
      </w:r>
    </w:p>
    <w:p w14:paraId="78243C7E" w14:textId="77777777" w:rsidR="00967EC1" w:rsidRDefault="00000000">
      <w:pPr>
        <w:ind w:left="360"/>
        <w:jc w:val="both"/>
        <w:rPr>
          <w:color w:val="000000"/>
        </w:rPr>
      </w:pPr>
      <w:r>
        <w:rPr>
          <w:rFonts w:ascii="Times New Roman" w:eastAsia="Times New Roman" w:hAnsi="Times New Roman" w:cs="Times New Roman"/>
          <w:color w:val="000000"/>
          <w:sz w:val="28"/>
          <w:szCs w:val="28"/>
        </w:rPr>
        <w:t>-100,0 тысяч рублей оплата за разработку ПСД.</w:t>
      </w:r>
    </w:p>
    <w:p w14:paraId="213193E7" w14:textId="77777777" w:rsidR="00967EC1" w:rsidRDefault="00000000">
      <w:pPr>
        <w:ind w:left="360"/>
        <w:jc w:val="both"/>
        <w:rPr>
          <w:color w:val="000000"/>
        </w:rPr>
      </w:pPr>
      <w:r>
        <w:rPr>
          <w:rFonts w:ascii="Times New Roman" w:eastAsia="Times New Roman" w:hAnsi="Times New Roman" w:cs="Times New Roman"/>
          <w:color w:val="000000"/>
          <w:sz w:val="28"/>
          <w:szCs w:val="28"/>
        </w:rPr>
        <w:t>-119,0 тысяч рублей оплата транспортных услуг по завозу песка.</w:t>
      </w:r>
    </w:p>
    <w:p w14:paraId="0603CE94" w14:textId="0D17E2B3" w:rsidR="00967EC1" w:rsidRDefault="00000000">
      <w:pPr>
        <w:ind w:left="360"/>
        <w:jc w:val="both"/>
        <w:rPr>
          <w:color w:val="000000"/>
        </w:rPr>
      </w:pPr>
      <w:r>
        <w:rPr>
          <w:rFonts w:ascii="Times New Roman" w:eastAsia="Times New Roman" w:hAnsi="Times New Roman" w:cs="Times New Roman"/>
          <w:color w:val="000000"/>
          <w:sz w:val="28"/>
          <w:szCs w:val="28"/>
        </w:rPr>
        <w:t>-899,9 тысяч рублей оплата за приобрет</w:t>
      </w:r>
      <w:r w:rsidR="005033FD">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ние детских площадок в количестве 6 штук.</w:t>
      </w:r>
    </w:p>
    <w:p w14:paraId="5B18A615" w14:textId="77777777" w:rsidR="00967EC1" w:rsidRDefault="00000000">
      <w:pPr>
        <w:ind w:left="360"/>
        <w:jc w:val="both"/>
        <w:rPr>
          <w:color w:val="000000"/>
        </w:rPr>
      </w:pPr>
      <w:r>
        <w:rPr>
          <w:rFonts w:ascii="Times New Roman" w:eastAsia="Times New Roman" w:hAnsi="Times New Roman" w:cs="Times New Roman"/>
          <w:color w:val="000000"/>
          <w:sz w:val="28"/>
          <w:szCs w:val="28"/>
        </w:rPr>
        <w:t>-144,5 тысяч рублей за трубу, профилированную для ограждения детских площадок.</w:t>
      </w:r>
    </w:p>
    <w:p w14:paraId="5BA854CF" w14:textId="77777777" w:rsidR="00967EC1" w:rsidRDefault="00000000">
      <w:pPr>
        <w:ind w:left="360"/>
        <w:jc w:val="both"/>
        <w:rPr>
          <w:color w:val="000000"/>
        </w:rPr>
      </w:pPr>
      <w:r>
        <w:rPr>
          <w:rFonts w:ascii="Times New Roman" w:eastAsia="Times New Roman" w:hAnsi="Times New Roman" w:cs="Times New Roman"/>
          <w:color w:val="000000"/>
          <w:sz w:val="28"/>
          <w:szCs w:val="28"/>
        </w:rPr>
        <w:t>-32,9 тысяч рублей оплата за строительные товары.</w:t>
      </w:r>
    </w:p>
    <w:p w14:paraId="63CA7997" w14:textId="77777777" w:rsidR="00967EC1" w:rsidRDefault="00000000">
      <w:pPr>
        <w:ind w:left="360"/>
        <w:jc w:val="both"/>
        <w:rPr>
          <w:color w:val="000000"/>
        </w:rPr>
      </w:pPr>
      <w:r>
        <w:rPr>
          <w:rFonts w:ascii="Times New Roman" w:eastAsia="Times New Roman" w:hAnsi="Times New Roman" w:cs="Times New Roman"/>
          <w:color w:val="000000"/>
          <w:sz w:val="28"/>
          <w:szCs w:val="28"/>
        </w:rPr>
        <w:t>           По программе «Энергосбережение и повышение энергетической эффективности» при уточненном плане 150,0 тысяч рублей, фактически израсходовано 149,5 тысяч рублей или 99,6% исполнения. Данная сумма была израсходована на приобретение электротоваров для уличного освещения.</w:t>
      </w:r>
    </w:p>
    <w:p w14:paraId="69A78160" w14:textId="77777777" w:rsidR="00967EC1" w:rsidRDefault="00000000">
      <w:pPr>
        <w:ind w:left="360"/>
        <w:jc w:val="both"/>
        <w:rPr>
          <w:color w:val="000000"/>
        </w:rPr>
      </w:pPr>
      <w:r>
        <w:rPr>
          <w:rFonts w:ascii="Times New Roman" w:eastAsia="Times New Roman" w:hAnsi="Times New Roman" w:cs="Times New Roman"/>
          <w:i/>
          <w:color w:val="000000"/>
          <w:sz w:val="28"/>
          <w:szCs w:val="28"/>
        </w:rPr>
        <w:t xml:space="preserve">          По муниципальной программе «Формирование комфортной городской среды» </w:t>
      </w:r>
      <w:r>
        <w:rPr>
          <w:rFonts w:ascii="Times New Roman" w:eastAsia="Times New Roman" w:hAnsi="Times New Roman" w:cs="Times New Roman"/>
          <w:color w:val="000000"/>
          <w:sz w:val="28"/>
          <w:szCs w:val="28"/>
        </w:rPr>
        <w:t>при уточненном</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плане 0,0 тысяч рублей, исполнение составило 0,0 тысяч рублей. По данной программе расходов не было.</w:t>
      </w:r>
    </w:p>
    <w:p w14:paraId="5A1B32D0" w14:textId="3430F211" w:rsidR="00967EC1" w:rsidRDefault="00000000">
      <w:pPr>
        <w:ind w:left="36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i/>
          <w:color w:val="000000"/>
          <w:sz w:val="28"/>
          <w:szCs w:val="28"/>
        </w:rPr>
        <w:t xml:space="preserve">Так же по подразделу 0503 </w:t>
      </w:r>
      <w:r w:rsidR="005033FD">
        <w:rPr>
          <w:rFonts w:ascii="Times New Roman" w:eastAsia="Times New Roman" w:hAnsi="Times New Roman" w:cs="Times New Roman"/>
          <w:i/>
          <w:color w:val="000000"/>
          <w:sz w:val="28"/>
          <w:szCs w:val="28"/>
        </w:rPr>
        <w:t>«Благоустройство».</w:t>
      </w:r>
      <w:r>
        <w:rPr>
          <w:rFonts w:ascii="Times New Roman" w:eastAsia="Times New Roman" w:hAnsi="Times New Roman" w:cs="Times New Roman"/>
          <w:i/>
          <w:color w:val="000000"/>
          <w:sz w:val="28"/>
          <w:szCs w:val="28"/>
        </w:rPr>
        <w:t xml:space="preserve"> На основании Постановления Кабинета Министров Республики Адыгея от 10.10.2018 N 212 "О некоторых вопросах реализации проектов развития общественной инфраструктуры, основанных на местных инициативах" были реализованы мероприятия по инициативному бюджетированию при плане 2700,0 тысяч рублей, исполнение составило 2700,0 тысяч рублей или 100% исполнения. На реализацию проекта были выделены денежные средства из четырех источников:</w:t>
      </w:r>
    </w:p>
    <w:p w14:paraId="607947D4" w14:textId="77777777" w:rsidR="00967EC1" w:rsidRDefault="00000000">
      <w:pPr>
        <w:ind w:left="360"/>
        <w:jc w:val="both"/>
        <w:rPr>
          <w:color w:val="000000"/>
        </w:rPr>
      </w:pPr>
      <w:r>
        <w:rPr>
          <w:rFonts w:ascii="Times New Roman" w:eastAsia="Times New Roman" w:hAnsi="Times New Roman" w:cs="Times New Roman"/>
          <w:color w:val="000000"/>
          <w:sz w:val="28"/>
          <w:szCs w:val="28"/>
        </w:rPr>
        <w:t>        2000,0 тысяч рублей из Республиканского бюджета (Субсидия на основании Соглашения № 390 от 03.05.2024 г. о предоставлении субсидии бюджету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на софинансирование проектов развития общественной инфраструктуры, основанных на местных инициативах, на территории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w:t>
      </w:r>
    </w:p>
    <w:p w14:paraId="27C569EE" w14:textId="77777777" w:rsidR="00967EC1" w:rsidRDefault="00000000">
      <w:pPr>
        <w:ind w:left="360"/>
        <w:jc w:val="both"/>
        <w:rPr>
          <w:color w:val="000000"/>
        </w:rPr>
      </w:pPr>
      <w:r>
        <w:rPr>
          <w:rFonts w:ascii="Times New Roman" w:eastAsia="Times New Roman" w:hAnsi="Times New Roman" w:cs="Times New Roman"/>
          <w:color w:val="000000"/>
          <w:sz w:val="28"/>
          <w:szCs w:val="28"/>
        </w:rPr>
        <w:t>          300,0 тысяч рублей из местного бюджета.  </w:t>
      </w:r>
    </w:p>
    <w:p w14:paraId="5B7DA81A" w14:textId="77777777" w:rsidR="00967EC1" w:rsidRDefault="00000000">
      <w:pPr>
        <w:ind w:left="360"/>
        <w:jc w:val="both"/>
        <w:rPr>
          <w:color w:val="000000"/>
        </w:rPr>
      </w:pPr>
      <w:r>
        <w:rPr>
          <w:rFonts w:ascii="Times New Roman" w:eastAsia="Times New Roman" w:hAnsi="Times New Roman" w:cs="Times New Roman"/>
          <w:color w:val="000000"/>
          <w:sz w:val="28"/>
          <w:szCs w:val="28"/>
        </w:rPr>
        <w:t>        200,0 тысяч рублей от населения – безвозмездные поступления от физических лиц (жителей).</w:t>
      </w:r>
    </w:p>
    <w:p w14:paraId="7EA6C2B6" w14:textId="77777777" w:rsidR="00967EC1" w:rsidRDefault="00000000">
      <w:pPr>
        <w:ind w:left="360"/>
        <w:jc w:val="both"/>
        <w:rPr>
          <w:color w:val="000000"/>
        </w:rPr>
      </w:pPr>
      <w:r>
        <w:rPr>
          <w:rFonts w:ascii="Times New Roman" w:eastAsia="Times New Roman" w:hAnsi="Times New Roman" w:cs="Times New Roman"/>
          <w:color w:val="000000"/>
          <w:sz w:val="28"/>
          <w:szCs w:val="28"/>
        </w:rPr>
        <w:t xml:space="preserve">         200,0 тысяч рублей из внебюджетных источников – безвозмездные поступления от юридических лиц. Были выполнены работы по проекту: "Ремонт тротуара по ул. Коммунальная-Гагарина от ул. Ленина к </w:t>
      </w:r>
      <w:r>
        <w:rPr>
          <w:rFonts w:ascii="Times New Roman" w:eastAsia="Times New Roman" w:hAnsi="Times New Roman" w:cs="Times New Roman"/>
          <w:color w:val="000000"/>
          <w:sz w:val="28"/>
          <w:szCs w:val="28"/>
        </w:rPr>
        <w:lastRenderedPageBreak/>
        <w:t>социально-значимому объекту: МБОУ "СОШ №9". На данном объекте были выполнены работы по расширению тротуара, установке бордюров и укладке асфальта. Работы выполнены в полном объеме, и в установленный срок.</w:t>
      </w:r>
    </w:p>
    <w:p w14:paraId="5E88B514" w14:textId="77777777" w:rsidR="00967EC1" w:rsidRDefault="00000000">
      <w:pPr>
        <w:ind w:left="360"/>
        <w:jc w:val="both"/>
        <w:rPr>
          <w:color w:val="000000"/>
        </w:rPr>
      </w:pPr>
      <w:r>
        <w:rPr>
          <w:rFonts w:ascii="Times New Roman" w:eastAsia="Times New Roman" w:hAnsi="Times New Roman" w:cs="Times New Roman"/>
          <w:color w:val="000000"/>
          <w:sz w:val="24"/>
          <w:szCs w:val="24"/>
        </w:rPr>
        <w:t> </w:t>
      </w:r>
    </w:p>
    <w:p w14:paraId="3D97AEEF"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Культура и кинематография</w:t>
      </w:r>
    </w:p>
    <w:p w14:paraId="7F1EEB86"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 </w:t>
      </w:r>
    </w:p>
    <w:p w14:paraId="603E78AD" w14:textId="77777777" w:rsidR="00967EC1" w:rsidRDefault="00000000">
      <w:pPr>
        <w:ind w:left="360"/>
        <w:jc w:val="both"/>
        <w:rPr>
          <w:color w:val="000000"/>
        </w:rPr>
      </w:pPr>
      <w:r>
        <w:rPr>
          <w:rFonts w:ascii="Times New Roman" w:eastAsia="Times New Roman" w:hAnsi="Times New Roman" w:cs="Times New Roman"/>
          <w:i/>
          <w:color w:val="000000"/>
          <w:sz w:val="28"/>
          <w:szCs w:val="28"/>
        </w:rPr>
        <w:t>       По подразделу 0801 "Культура"</w:t>
      </w:r>
      <w:r>
        <w:rPr>
          <w:rFonts w:ascii="Times New Roman" w:eastAsia="Times New Roman" w:hAnsi="Times New Roman" w:cs="Times New Roman"/>
          <w:color w:val="000000"/>
          <w:sz w:val="28"/>
          <w:szCs w:val="28"/>
        </w:rPr>
        <w:t>, при плане 500,0 тысяч рублей, исполнено 465,5 тысяч рублей или 93,1 % исполнения, в том числе:</w:t>
      </w:r>
    </w:p>
    <w:p w14:paraId="57A86E92" w14:textId="77777777" w:rsidR="00967EC1" w:rsidRDefault="00000000">
      <w:pPr>
        <w:ind w:left="36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i/>
          <w:color w:val="000000"/>
          <w:sz w:val="28"/>
          <w:szCs w:val="28"/>
        </w:rPr>
        <w:t>По программе «Памятные и юбилейные даты»</w:t>
      </w:r>
      <w:r>
        <w:rPr>
          <w:rFonts w:ascii="Times New Roman" w:eastAsia="Times New Roman" w:hAnsi="Times New Roman" w:cs="Times New Roman"/>
          <w:color w:val="000000"/>
          <w:sz w:val="28"/>
          <w:szCs w:val="28"/>
        </w:rPr>
        <w:t xml:space="preserve"> при уточненном плане 150,0 тысяч рублей, фактически оплачено за цветы 60,2 тысячи рублей, оплата за публикацию в газете "Красное Знамя" сумма 67,1 тысяч рублей, оплата за рамки А4 15,3 тысячи рублей, оплата за ордена и значки 21,5 тысяч рублей, </w:t>
      </w:r>
      <w:proofErr w:type="spellStart"/>
      <w:r>
        <w:rPr>
          <w:rFonts w:ascii="Times New Roman" w:eastAsia="Times New Roman" w:hAnsi="Times New Roman" w:cs="Times New Roman"/>
          <w:color w:val="000000"/>
          <w:sz w:val="28"/>
          <w:szCs w:val="28"/>
        </w:rPr>
        <w:t>оплта</w:t>
      </w:r>
      <w:proofErr w:type="spellEnd"/>
      <w:r>
        <w:rPr>
          <w:rFonts w:ascii="Times New Roman" w:eastAsia="Times New Roman" w:hAnsi="Times New Roman" w:cs="Times New Roman"/>
          <w:color w:val="000000"/>
          <w:sz w:val="28"/>
          <w:szCs w:val="28"/>
        </w:rPr>
        <w:t xml:space="preserve"> за подарочные сувениры 116,7 тысяч рублей, оплата за грамоты 17,0 тысяч рублей, оплата за печать на баннере 20,9 тысяч рублей, оплата за елочные украшения 45,0 тысяч рублей, оплата за грамоты и папки адресные 2,8 тысяч рублей, оплата за услуги по проведению концерта 99,0 тысяч рублей.</w:t>
      </w:r>
    </w:p>
    <w:p w14:paraId="73A6BC30"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Социальное обеспечение</w:t>
      </w:r>
    </w:p>
    <w:p w14:paraId="5E8E85E1" w14:textId="77777777" w:rsidR="00967EC1" w:rsidRDefault="00000000">
      <w:pPr>
        <w:jc w:val="center"/>
        <w:rPr>
          <w:color w:val="000000"/>
        </w:rPr>
      </w:pPr>
      <w:r>
        <w:rPr>
          <w:rFonts w:ascii="Times New Roman" w:eastAsia="Times New Roman" w:hAnsi="Times New Roman" w:cs="Times New Roman"/>
          <w:b/>
          <w:i/>
          <w:color w:val="000000"/>
          <w:sz w:val="28"/>
          <w:szCs w:val="28"/>
        </w:rPr>
        <w:t> </w:t>
      </w:r>
    </w:p>
    <w:p w14:paraId="1CB3001A" w14:textId="77777777" w:rsidR="00967EC1" w:rsidRDefault="00000000">
      <w:pPr>
        <w:ind w:left="36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i/>
          <w:color w:val="000000"/>
          <w:sz w:val="28"/>
          <w:szCs w:val="28"/>
        </w:rPr>
        <w:t xml:space="preserve">  По подразделу 1001 "Социальное обеспечение"</w:t>
      </w:r>
      <w:r>
        <w:rPr>
          <w:rFonts w:ascii="Times New Roman" w:eastAsia="Times New Roman" w:hAnsi="Times New Roman" w:cs="Times New Roman"/>
          <w:color w:val="000000"/>
          <w:sz w:val="28"/>
          <w:szCs w:val="28"/>
        </w:rPr>
        <w:t xml:space="preserve"> МП «Социальная политика» расходы на выплату пенсии муниципальным служащим составили при уточненном плане 512,7 тысяч рублей, исполнено 512,7 тысяч рублей или 100,0 % исполнения от плановых назначений. Оплата пенсионного обеспечения лиц, замещающих муниципальные должности. Данные выплаты получают 5 человек.</w:t>
      </w:r>
    </w:p>
    <w:p w14:paraId="1A17A67C"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 </w:t>
      </w:r>
    </w:p>
    <w:p w14:paraId="185AB000"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Физическая культура и спорт</w:t>
      </w:r>
    </w:p>
    <w:p w14:paraId="6A1EB861" w14:textId="77777777" w:rsidR="00967EC1" w:rsidRDefault="00000000">
      <w:pPr>
        <w:ind w:left="360"/>
        <w:jc w:val="center"/>
        <w:rPr>
          <w:color w:val="000000"/>
        </w:rPr>
      </w:pPr>
      <w:r>
        <w:rPr>
          <w:rFonts w:ascii="Times New Roman" w:eastAsia="Times New Roman" w:hAnsi="Times New Roman" w:cs="Times New Roman"/>
          <w:color w:val="000000"/>
          <w:sz w:val="28"/>
          <w:szCs w:val="28"/>
        </w:rPr>
        <w:t> </w:t>
      </w:r>
    </w:p>
    <w:p w14:paraId="37944CE9" w14:textId="77777777" w:rsidR="00967EC1" w:rsidRDefault="00000000">
      <w:pPr>
        <w:ind w:left="36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i/>
          <w:color w:val="000000"/>
          <w:sz w:val="28"/>
          <w:szCs w:val="28"/>
        </w:rPr>
        <w:t>По подразделу 1101 "Физическая культура и спорт"</w:t>
      </w:r>
      <w:r>
        <w:rPr>
          <w:rFonts w:ascii="Times New Roman" w:eastAsia="Times New Roman" w:hAnsi="Times New Roman" w:cs="Times New Roman"/>
          <w:color w:val="000000"/>
          <w:sz w:val="28"/>
          <w:szCs w:val="28"/>
        </w:rPr>
        <w:t xml:space="preserve">, при уточненном плане 92,6 тысяч рублей, исполнено 76,0 тысяч рублей или 82,0 % исполнения, в том числе: </w:t>
      </w:r>
    </w:p>
    <w:p w14:paraId="4F576128" w14:textId="77777777" w:rsidR="00967EC1" w:rsidRDefault="00000000">
      <w:pPr>
        <w:ind w:left="360"/>
        <w:jc w:val="both"/>
        <w:rPr>
          <w:color w:val="000000"/>
        </w:rPr>
      </w:pPr>
      <w:r>
        <w:rPr>
          <w:rFonts w:ascii="Times New Roman" w:eastAsia="Times New Roman" w:hAnsi="Times New Roman" w:cs="Times New Roman"/>
          <w:color w:val="000000"/>
          <w:sz w:val="28"/>
          <w:szCs w:val="28"/>
        </w:rPr>
        <w:t>-76,0 тысяч рублей оплата за кубки, медали на ленте.</w:t>
      </w:r>
    </w:p>
    <w:p w14:paraId="6637258E"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 </w:t>
      </w:r>
    </w:p>
    <w:p w14:paraId="6CA8933F" w14:textId="77777777" w:rsidR="00967EC1" w:rsidRDefault="00000000">
      <w:pPr>
        <w:ind w:left="360"/>
        <w:jc w:val="center"/>
        <w:rPr>
          <w:color w:val="000000"/>
        </w:rPr>
      </w:pPr>
      <w:r>
        <w:rPr>
          <w:rFonts w:ascii="Times New Roman" w:eastAsia="Times New Roman" w:hAnsi="Times New Roman" w:cs="Times New Roman"/>
          <w:b/>
          <w:i/>
          <w:color w:val="000000"/>
          <w:sz w:val="28"/>
          <w:szCs w:val="28"/>
        </w:rPr>
        <w:t>Межбюджетные трансферты общего характера бюджетам бюджетной системы Российской Федерации</w:t>
      </w:r>
    </w:p>
    <w:p w14:paraId="1A25CFD9" w14:textId="77777777" w:rsidR="00967EC1" w:rsidRDefault="00000000">
      <w:pPr>
        <w:ind w:left="360"/>
        <w:jc w:val="both"/>
        <w:rPr>
          <w:color w:val="000000"/>
        </w:rPr>
      </w:pPr>
      <w:r>
        <w:rPr>
          <w:rFonts w:ascii="Times New Roman" w:eastAsia="Times New Roman" w:hAnsi="Times New Roman" w:cs="Times New Roman"/>
          <w:i/>
          <w:color w:val="000000"/>
          <w:sz w:val="28"/>
          <w:szCs w:val="28"/>
        </w:rPr>
        <w:t>      </w:t>
      </w:r>
    </w:p>
    <w:p w14:paraId="37A38A54" w14:textId="77777777" w:rsidR="00967EC1" w:rsidRDefault="00000000">
      <w:pPr>
        <w:ind w:left="360"/>
        <w:jc w:val="both"/>
        <w:rPr>
          <w:color w:val="000000"/>
        </w:rPr>
      </w:pPr>
      <w:r>
        <w:rPr>
          <w:rFonts w:ascii="Times New Roman" w:eastAsia="Times New Roman" w:hAnsi="Times New Roman" w:cs="Times New Roman"/>
          <w:i/>
          <w:color w:val="000000"/>
          <w:sz w:val="28"/>
          <w:szCs w:val="28"/>
        </w:rPr>
        <w:lastRenderedPageBreak/>
        <w:t>     По подразделу 1403 "Межбюджетные трансферты"</w:t>
      </w:r>
      <w:r>
        <w:rPr>
          <w:rFonts w:ascii="Times New Roman" w:eastAsia="Times New Roman" w:hAnsi="Times New Roman" w:cs="Times New Roman"/>
          <w:color w:val="000000"/>
          <w:sz w:val="28"/>
          <w:szCs w:val="28"/>
        </w:rPr>
        <w:t>, при уточненном плане 140,8 тысяч рублей, исполнено 140,8 тысяч рублей или 100% исполнения. Сумма по полномочиям внешнего муниципального контроля в отчетном периоде перечислена в полном объеме.</w:t>
      </w:r>
    </w:p>
    <w:p w14:paraId="17FE91D5" w14:textId="77777777" w:rsidR="00967EC1" w:rsidRDefault="00000000">
      <w:pPr>
        <w:ind w:left="360"/>
        <w:jc w:val="center"/>
        <w:rPr>
          <w:color w:val="000000"/>
        </w:rPr>
      </w:pPr>
      <w:r>
        <w:rPr>
          <w:rFonts w:ascii="Times New Roman" w:eastAsia="Times New Roman" w:hAnsi="Times New Roman" w:cs="Times New Roman"/>
          <w:color w:val="000000"/>
          <w:sz w:val="28"/>
          <w:szCs w:val="28"/>
        </w:rPr>
        <w:t> </w:t>
      </w:r>
    </w:p>
    <w:p w14:paraId="1C2D5FA3" w14:textId="77777777" w:rsidR="00967EC1" w:rsidRDefault="00000000">
      <w:pPr>
        <w:ind w:left="360"/>
        <w:jc w:val="center"/>
        <w:rPr>
          <w:color w:val="000000"/>
        </w:rPr>
      </w:pPr>
      <w:r>
        <w:rPr>
          <w:rFonts w:ascii="Times New Roman" w:eastAsia="Times New Roman" w:hAnsi="Times New Roman" w:cs="Times New Roman"/>
          <w:b/>
          <w:color w:val="000000"/>
          <w:sz w:val="28"/>
          <w:szCs w:val="28"/>
        </w:rPr>
        <w:t>Муниципальные программы финансируемые в 2024 году</w:t>
      </w:r>
    </w:p>
    <w:p w14:paraId="13BAC017" w14:textId="77777777" w:rsidR="00967EC1" w:rsidRDefault="00000000">
      <w:pPr>
        <w:ind w:left="360"/>
        <w:rPr>
          <w:color w:val="000000"/>
        </w:rPr>
      </w:pPr>
      <w:r>
        <w:rPr>
          <w:rFonts w:ascii="Times New Roman" w:eastAsia="Times New Roman" w:hAnsi="Times New Roman" w:cs="Times New Roman"/>
          <w:color w:val="000000"/>
          <w:sz w:val="28"/>
          <w:szCs w:val="28"/>
        </w:rPr>
        <w:t>               </w:t>
      </w:r>
    </w:p>
    <w:p w14:paraId="7E67FDF4" w14:textId="77777777" w:rsidR="00967EC1" w:rsidRDefault="00000000">
      <w:pPr>
        <w:ind w:left="360"/>
        <w:rPr>
          <w:color w:val="000000"/>
        </w:rPr>
      </w:pPr>
      <w:r>
        <w:rPr>
          <w:rFonts w:ascii="Times New Roman" w:eastAsia="Times New Roman" w:hAnsi="Times New Roman" w:cs="Times New Roman"/>
          <w:color w:val="000000"/>
          <w:sz w:val="28"/>
          <w:szCs w:val="28"/>
        </w:rPr>
        <w:t>Информация по финансированию муниципальных программ отражена в таблице. </w:t>
      </w:r>
    </w:p>
    <w:p w14:paraId="76868468" w14:textId="77777777" w:rsidR="00967EC1" w:rsidRDefault="00000000">
      <w:pPr>
        <w:ind w:firstLine="560"/>
        <w:jc w:val="right"/>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4"/>
          <w:szCs w:val="24"/>
        </w:rPr>
        <w:t xml:space="preserve">Таблица </w:t>
      </w: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486"/>
        <w:gridCol w:w="1689"/>
        <w:gridCol w:w="1411"/>
        <w:gridCol w:w="1321"/>
      </w:tblGrid>
      <w:tr w:rsidR="00967EC1" w14:paraId="65C48BFB"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19272E8" w14:textId="77777777" w:rsidR="00967EC1" w:rsidRDefault="00000000">
            <w:pPr>
              <w:jc w:val="center"/>
              <w:rPr>
                <w:color w:val="000000"/>
              </w:rPr>
            </w:pPr>
            <w:r>
              <w:rPr>
                <w:rFonts w:ascii="Times New Roman" w:eastAsia="Times New Roman" w:hAnsi="Times New Roman" w:cs="Times New Roman"/>
                <w:color w:val="000000"/>
              </w:rPr>
              <w:t>Наименование</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A4F0221" w14:textId="77777777" w:rsidR="00967EC1" w:rsidRDefault="00000000">
            <w:pPr>
              <w:jc w:val="center"/>
              <w:rPr>
                <w:color w:val="000000"/>
              </w:rPr>
            </w:pPr>
            <w:r>
              <w:rPr>
                <w:rFonts w:ascii="Times New Roman" w:eastAsia="Times New Roman" w:hAnsi="Times New Roman" w:cs="Times New Roman"/>
                <w:color w:val="000000"/>
              </w:rPr>
              <w:t>Уточненный план 2024 года, тыс. руб.</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4116948" w14:textId="77777777" w:rsidR="00967EC1" w:rsidRDefault="00000000">
            <w:pPr>
              <w:jc w:val="center"/>
              <w:rPr>
                <w:color w:val="000000"/>
              </w:rPr>
            </w:pPr>
            <w:r>
              <w:rPr>
                <w:rFonts w:ascii="Times New Roman" w:eastAsia="Times New Roman" w:hAnsi="Times New Roman" w:cs="Times New Roman"/>
                <w:color w:val="000000"/>
              </w:rPr>
              <w:t>Исполнено в 2024 году, тыс. руб.</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B00B8F5" w14:textId="77777777" w:rsidR="00967EC1" w:rsidRDefault="00000000">
            <w:pPr>
              <w:ind w:right="-100"/>
              <w:jc w:val="center"/>
              <w:rPr>
                <w:color w:val="000000"/>
              </w:rPr>
            </w:pPr>
            <w:r>
              <w:rPr>
                <w:rFonts w:ascii="Times New Roman" w:eastAsia="Times New Roman" w:hAnsi="Times New Roman" w:cs="Times New Roman"/>
                <w:color w:val="000000"/>
              </w:rPr>
              <w:t>% исполнения</w:t>
            </w:r>
          </w:p>
        </w:tc>
      </w:tr>
      <w:tr w:rsidR="00967EC1" w14:paraId="0F583819"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03B1B7D" w14:textId="77777777" w:rsidR="00967EC1" w:rsidRDefault="00000000">
            <w:pPr>
              <w:jc w:val="both"/>
              <w:rPr>
                <w:color w:val="000000"/>
              </w:rPr>
            </w:pPr>
            <w:r>
              <w:rPr>
                <w:rFonts w:ascii="Times New Roman" w:eastAsia="Times New Roman" w:hAnsi="Times New Roman" w:cs="Times New Roman"/>
                <w:color w:val="000000"/>
              </w:rPr>
              <w:t>Муниципальная программа "Формирование комфортной городской среды"</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69A5531" w14:textId="77777777" w:rsidR="00967EC1" w:rsidRDefault="00000000">
            <w:pPr>
              <w:jc w:val="center"/>
              <w:rPr>
                <w:color w:val="000000"/>
              </w:rPr>
            </w:pPr>
            <w:r>
              <w:rPr>
                <w:rFonts w:ascii="Times New Roman" w:eastAsia="Times New Roman" w:hAnsi="Times New Roman" w:cs="Times New Roman"/>
                <w:color w:val="000000"/>
              </w:rPr>
              <w:t>0,0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9C2F6EA" w14:textId="77777777" w:rsidR="00967EC1" w:rsidRDefault="00000000">
            <w:pPr>
              <w:jc w:val="center"/>
              <w:rPr>
                <w:color w:val="000000"/>
              </w:rPr>
            </w:pPr>
            <w:r>
              <w:rPr>
                <w:rFonts w:ascii="Times New Roman" w:eastAsia="Times New Roman" w:hAnsi="Times New Roman" w:cs="Times New Roman"/>
                <w:color w:val="000000"/>
              </w:rPr>
              <w:t>0,0</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7875F1A" w14:textId="77777777" w:rsidR="00967EC1" w:rsidRDefault="00000000">
            <w:pPr>
              <w:jc w:val="center"/>
              <w:rPr>
                <w:color w:val="000000"/>
              </w:rPr>
            </w:pPr>
            <w:r>
              <w:rPr>
                <w:rFonts w:ascii="Times New Roman" w:eastAsia="Times New Roman" w:hAnsi="Times New Roman" w:cs="Times New Roman"/>
                <w:color w:val="000000"/>
              </w:rPr>
              <w:t>0,0</w:t>
            </w:r>
          </w:p>
        </w:tc>
      </w:tr>
      <w:tr w:rsidR="00967EC1" w14:paraId="03096351"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66CCDC8" w14:textId="77777777" w:rsidR="00967EC1" w:rsidRDefault="00000000">
            <w:pPr>
              <w:jc w:val="both"/>
              <w:rPr>
                <w:color w:val="000000"/>
              </w:rPr>
            </w:pPr>
            <w:r>
              <w:rPr>
                <w:rFonts w:ascii="Times New Roman" w:eastAsia="Times New Roman" w:hAnsi="Times New Roman" w:cs="Times New Roman"/>
                <w:color w:val="000000"/>
              </w:rPr>
              <w:t>Муниципальная программа «Обеспечение первичных мер пожарной безопасности»</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71F3C0F" w14:textId="77777777" w:rsidR="00967EC1" w:rsidRDefault="00000000">
            <w:pPr>
              <w:jc w:val="center"/>
              <w:rPr>
                <w:color w:val="000000"/>
              </w:rPr>
            </w:pPr>
            <w:r>
              <w:rPr>
                <w:rFonts w:ascii="Times New Roman" w:eastAsia="Times New Roman" w:hAnsi="Times New Roman" w:cs="Times New Roman"/>
                <w:color w:val="000000"/>
              </w:rPr>
              <w:t>150,0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44FF373" w14:textId="77777777" w:rsidR="00967EC1" w:rsidRDefault="00000000">
            <w:pPr>
              <w:jc w:val="center"/>
              <w:rPr>
                <w:color w:val="000000"/>
              </w:rPr>
            </w:pPr>
            <w:r>
              <w:rPr>
                <w:rFonts w:ascii="Times New Roman" w:eastAsia="Times New Roman" w:hAnsi="Times New Roman" w:cs="Times New Roman"/>
                <w:color w:val="000000"/>
              </w:rPr>
              <w:t>139,7</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A3B611C" w14:textId="77777777" w:rsidR="00967EC1" w:rsidRDefault="00000000">
            <w:pPr>
              <w:jc w:val="center"/>
              <w:rPr>
                <w:color w:val="000000"/>
              </w:rPr>
            </w:pPr>
            <w:r>
              <w:rPr>
                <w:rFonts w:ascii="Times New Roman" w:eastAsia="Times New Roman" w:hAnsi="Times New Roman" w:cs="Times New Roman"/>
                <w:color w:val="000000"/>
              </w:rPr>
              <w:t>93,1</w:t>
            </w:r>
          </w:p>
        </w:tc>
      </w:tr>
      <w:tr w:rsidR="00967EC1" w14:paraId="64437973"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A33BC5F" w14:textId="77777777" w:rsidR="00967EC1" w:rsidRDefault="00000000">
            <w:pPr>
              <w:jc w:val="both"/>
              <w:rPr>
                <w:color w:val="000000"/>
              </w:rPr>
            </w:pPr>
            <w:r>
              <w:rPr>
                <w:rFonts w:ascii="Times New Roman" w:eastAsia="Times New Roman" w:hAnsi="Times New Roman" w:cs="Times New Roman"/>
                <w:color w:val="000000"/>
              </w:rPr>
              <w:t>Муниципальная программа «Благоустройство территории"</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DCE46DB" w14:textId="77777777" w:rsidR="00967EC1" w:rsidRDefault="00000000">
            <w:pPr>
              <w:jc w:val="center"/>
              <w:rPr>
                <w:color w:val="000000"/>
              </w:rPr>
            </w:pPr>
            <w:r>
              <w:rPr>
                <w:rFonts w:ascii="Times New Roman" w:eastAsia="Times New Roman" w:hAnsi="Times New Roman" w:cs="Times New Roman"/>
                <w:color w:val="000000"/>
              </w:rPr>
              <w:t>10165,8</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D810ED4" w14:textId="77777777" w:rsidR="00967EC1" w:rsidRDefault="00000000">
            <w:pPr>
              <w:jc w:val="center"/>
              <w:rPr>
                <w:color w:val="000000"/>
              </w:rPr>
            </w:pPr>
            <w:r>
              <w:rPr>
                <w:rFonts w:ascii="Times New Roman" w:eastAsia="Times New Roman" w:hAnsi="Times New Roman" w:cs="Times New Roman"/>
                <w:color w:val="000000"/>
              </w:rPr>
              <w:t>9902,5</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B22E1F6" w14:textId="77777777" w:rsidR="00967EC1" w:rsidRDefault="00000000">
            <w:pPr>
              <w:jc w:val="center"/>
              <w:rPr>
                <w:color w:val="000000"/>
              </w:rPr>
            </w:pPr>
            <w:r>
              <w:rPr>
                <w:rFonts w:ascii="Times New Roman" w:eastAsia="Times New Roman" w:hAnsi="Times New Roman" w:cs="Times New Roman"/>
                <w:color w:val="000000"/>
              </w:rPr>
              <w:t>97,4</w:t>
            </w:r>
          </w:p>
        </w:tc>
      </w:tr>
      <w:tr w:rsidR="00967EC1" w14:paraId="7621C185"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B971DE0" w14:textId="77777777" w:rsidR="00967EC1" w:rsidRDefault="00000000">
            <w:pPr>
              <w:jc w:val="both"/>
              <w:rPr>
                <w:color w:val="000000"/>
              </w:rPr>
            </w:pPr>
            <w:r>
              <w:rPr>
                <w:rFonts w:ascii="Times New Roman" w:eastAsia="Times New Roman" w:hAnsi="Times New Roman" w:cs="Times New Roman"/>
                <w:color w:val="000000"/>
              </w:rPr>
              <w:t xml:space="preserve">Муниципальная программа «Энергосбережение и повышение энергетической эффективности» </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F61DFD5" w14:textId="77777777" w:rsidR="00967EC1" w:rsidRDefault="00000000">
            <w:pPr>
              <w:jc w:val="center"/>
              <w:rPr>
                <w:color w:val="000000"/>
              </w:rPr>
            </w:pPr>
            <w:r>
              <w:rPr>
                <w:rFonts w:ascii="Times New Roman" w:eastAsia="Times New Roman" w:hAnsi="Times New Roman" w:cs="Times New Roman"/>
                <w:color w:val="000000"/>
              </w:rPr>
              <w:t>150,0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8D4D6D5" w14:textId="77777777" w:rsidR="00967EC1" w:rsidRDefault="00000000">
            <w:pPr>
              <w:jc w:val="center"/>
              <w:rPr>
                <w:color w:val="000000"/>
              </w:rPr>
            </w:pPr>
            <w:r>
              <w:rPr>
                <w:rFonts w:ascii="Times New Roman" w:eastAsia="Times New Roman" w:hAnsi="Times New Roman" w:cs="Times New Roman"/>
                <w:color w:val="000000"/>
              </w:rPr>
              <w:t>149,5</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84264CD" w14:textId="77777777" w:rsidR="00967EC1" w:rsidRDefault="00000000">
            <w:pPr>
              <w:jc w:val="center"/>
              <w:rPr>
                <w:color w:val="000000"/>
              </w:rPr>
            </w:pPr>
            <w:r>
              <w:rPr>
                <w:rFonts w:ascii="Times New Roman" w:eastAsia="Times New Roman" w:hAnsi="Times New Roman" w:cs="Times New Roman"/>
                <w:color w:val="000000"/>
              </w:rPr>
              <w:t>99,7</w:t>
            </w:r>
          </w:p>
        </w:tc>
      </w:tr>
      <w:tr w:rsidR="00967EC1" w14:paraId="216B0136"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809FC3D" w14:textId="77777777" w:rsidR="00967EC1" w:rsidRDefault="00000000">
            <w:pPr>
              <w:jc w:val="both"/>
              <w:rPr>
                <w:color w:val="000000"/>
              </w:rPr>
            </w:pPr>
            <w:r>
              <w:rPr>
                <w:rFonts w:ascii="Times New Roman" w:eastAsia="Times New Roman" w:hAnsi="Times New Roman" w:cs="Times New Roman"/>
                <w:color w:val="000000"/>
              </w:rPr>
              <w:t xml:space="preserve">Муниципальная программа «Развитие физической культуры и спорта» </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21E5973" w14:textId="77777777" w:rsidR="00967EC1" w:rsidRDefault="00000000">
            <w:pPr>
              <w:jc w:val="center"/>
              <w:rPr>
                <w:color w:val="000000"/>
              </w:rPr>
            </w:pPr>
            <w:r>
              <w:rPr>
                <w:rFonts w:ascii="Times New Roman" w:eastAsia="Times New Roman" w:hAnsi="Times New Roman" w:cs="Times New Roman"/>
                <w:color w:val="000000"/>
              </w:rPr>
              <w:t>92,6</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15A4779" w14:textId="77777777" w:rsidR="00967EC1" w:rsidRDefault="00000000">
            <w:pPr>
              <w:jc w:val="center"/>
              <w:rPr>
                <w:color w:val="000000"/>
              </w:rPr>
            </w:pPr>
            <w:r>
              <w:rPr>
                <w:rFonts w:ascii="Times New Roman" w:eastAsia="Times New Roman" w:hAnsi="Times New Roman" w:cs="Times New Roman"/>
                <w:color w:val="000000"/>
              </w:rPr>
              <w:t>76,0</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F74DDBA" w14:textId="77777777" w:rsidR="00967EC1" w:rsidRDefault="00000000">
            <w:pPr>
              <w:jc w:val="center"/>
              <w:rPr>
                <w:color w:val="000000"/>
              </w:rPr>
            </w:pPr>
            <w:r>
              <w:rPr>
                <w:rFonts w:ascii="Times New Roman" w:eastAsia="Times New Roman" w:hAnsi="Times New Roman" w:cs="Times New Roman"/>
                <w:color w:val="000000"/>
              </w:rPr>
              <w:t>82,1</w:t>
            </w:r>
          </w:p>
        </w:tc>
      </w:tr>
      <w:tr w:rsidR="00967EC1" w14:paraId="292C1DB6"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11A49E3" w14:textId="77777777" w:rsidR="00967EC1" w:rsidRDefault="00000000">
            <w:pPr>
              <w:jc w:val="both"/>
              <w:rPr>
                <w:color w:val="000000"/>
              </w:rPr>
            </w:pPr>
            <w:r>
              <w:rPr>
                <w:rFonts w:ascii="Times New Roman" w:eastAsia="Times New Roman" w:hAnsi="Times New Roman" w:cs="Times New Roman"/>
                <w:color w:val="000000"/>
              </w:rPr>
              <w:t xml:space="preserve">Муниципальная программа «Памятные и юбилейные даты» </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8915811" w14:textId="77777777" w:rsidR="00967EC1" w:rsidRDefault="00000000">
            <w:pPr>
              <w:jc w:val="center"/>
              <w:rPr>
                <w:color w:val="000000"/>
              </w:rPr>
            </w:pPr>
            <w:r>
              <w:rPr>
                <w:rFonts w:ascii="Times New Roman" w:eastAsia="Times New Roman" w:hAnsi="Times New Roman" w:cs="Times New Roman"/>
                <w:color w:val="000000"/>
              </w:rPr>
              <w:t>500,0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AEC4C68" w14:textId="77777777" w:rsidR="00967EC1" w:rsidRDefault="00000000">
            <w:pPr>
              <w:jc w:val="center"/>
              <w:rPr>
                <w:color w:val="000000"/>
              </w:rPr>
            </w:pPr>
            <w:r>
              <w:rPr>
                <w:rFonts w:ascii="Times New Roman" w:eastAsia="Times New Roman" w:hAnsi="Times New Roman" w:cs="Times New Roman"/>
                <w:color w:val="000000"/>
              </w:rPr>
              <w:t>465,5</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63C0F84" w14:textId="77777777" w:rsidR="00967EC1" w:rsidRDefault="00000000">
            <w:pPr>
              <w:jc w:val="center"/>
              <w:rPr>
                <w:color w:val="000000"/>
              </w:rPr>
            </w:pPr>
            <w:r>
              <w:rPr>
                <w:rFonts w:ascii="Times New Roman" w:eastAsia="Times New Roman" w:hAnsi="Times New Roman" w:cs="Times New Roman"/>
                <w:color w:val="000000"/>
              </w:rPr>
              <w:t>93,1</w:t>
            </w:r>
          </w:p>
        </w:tc>
      </w:tr>
      <w:tr w:rsidR="00967EC1" w14:paraId="2EF642AD"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C7C9208" w14:textId="77777777" w:rsidR="00967EC1" w:rsidRDefault="00000000">
            <w:pPr>
              <w:jc w:val="both"/>
              <w:rPr>
                <w:color w:val="000000"/>
              </w:rPr>
            </w:pPr>
            <w:r>
              <w:rPr>
                <w:rFonts w:ascii="Times New Roman" w:eastAsia="Times New Roman" w:hAnsi="Times New Roman" w:cs="Times New Roman"/>
                <w:color w:val="000000"/>
              </w:rPr>
              <w:t xml:space="preserve">Муниципальная программа «Регулирование земельно-имущественных отношений» </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1FAF83F" w14:textId="77777777" w:rsidR="00967EC1" w:rsidRDefault="00000000">
            <w:pPr>
              <w:jc w:val="center"/>
              <w:rPr>
                <w:color w:val="000000"/>
              </w:rPr>
            </w:pPr>
            <w:r>
              <w:rPr>
                <w:rFonts w:ascii="Times New Roman" w:eastAsia="Times New Roman" w:hAnsi="Times New Roman" w:cs="Times New Roman"/>
                <w:color w:val="000000"/>
              </w:rPr>
              <w:t>1560,0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41283B2" w14:textId="77777777" w:rsidR="00967EC1" w:rsidRDefault="00000000">
            <w:pPr>
              <w:jc w:val="center"/>
              <w:rPr>
                <w:color w:val="000000"/>
              </w:rPr>
            </w:pPr>
            <w:r>
              <w:rPr>
                <w:rFonts w:ascii="Times New Roman" w:eastAsia="Times New Roman" w:hAnsi="Times New Roman" w:cs="Times New Roman"/>
                <w:color w:val="000000"/>
              </w:rPr>
              <w:t>1551,2</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553126B" w14:textId="77777777" w:rsidR="00967EC1" w:rsidRDefault="00000000">
            <w:pPr>
              <w:jc w:val="center"/>
              <w:rPr>
                <w:color w:val="000000"/>
              </w:rPr>
            </w:pPr>
            <w:r>
              <w:rPr>
                <w:rFonts w:ascii="Times New Roman" w:eastAsia="Times New Roman" w:hAnsi="Times New Roman" w:cs="Times New Roman"/>
                <w:color w:val="000000"/>
              </w:rPr>
              <w:t>99,4</w:t>
            </w:r>
          </w:p>
        </w:tc>
      </w:tr>
      <w:tr w:rsidR="00967EC1" w14:paraId="40EFA2FC" w14:textId="77777777">
        <w:trPr>
          <w:trHeight w:val="630"/>
        </w:trPr>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868BC57" w14:textId="77777777" w:rsidR="00967EC1" w:rsidRDefault="00000000">
            <w:pPr>
              <w:jc w:val="both"/>
              <w:rPr>
                <w:color w:val="000000"/>
              </w:rPr>
            </w:pPr>
            <w:r>
              <w:rPr>
                <w:rFonts w:ascii="Times New Roman" w:eastAsia="Times New Roman" w:hAnsi="Times New Roman" w:cs="Times New Roman"/>
                <w:color w:val="000000"/>
              </w:rPr>
              <w:t xml:space="preserve">Муниципальная программа «Социальная политика» </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50E391D" w14:textId="77777777" w:rsidR="00967EC1" w:rsidRDefault="00000000">
            <w:pPr>
              <w:jc w:val="center"/>
              <w:rPr>
                <w:color w:val="000000"/>
              </w:rPr>
            </w:pPr>
            <w:r>
              <w:rPr>
                <w:rFonts w:ascii="Times New Roman" w:eastAsia="Times New Roman" w:hAnsi="Times New Roman" w:cs="Times New Roman"/>
                <w:color w:val="000000"/>
              </w:rPr>
              <w:t>512,7</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DB1C968" w14:textId="77777777" w:rsidR="00967EC1" w:rsidRDefault="00000000">
            <w:pPr>
              <w:jc w:val="center"/>
              <w:rPr>
                <w:color w:val="000000"/>
              </w:rPr>
            </w:pPr>
            <w:r>
              <w:rPr>
                <w:rFonts w:ascii="Times New Roman" w:eastAsia="Times New Roman" w:hAnsi="Times New Roman" w:cs="Times New Roman"/>
                <w:color w:val="000000"/>
              </w:rPr>
              <w:t>512,7</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8885348" w14:textId="77777777" w:rsidR="00967EC1" w:rsidRDefault="00000000">
            <w:pPr>
              <w:jc w:val="center"/>
              <w:rPr>
                <w:color w:val="000000"/>
              </w:rPr>
            </w:pPr>
            <w:r>
              <w:rPr>
                <w:rFonts w:ascii="Times New Roman" w:eastAsia="Times New Roman" w:hAnsi="Times New Roman" w:cs="Times New Roman"/>
                <w:color w:val="000000"/>
              </w:rPr>
              <w:t>100,0</w:t>
            </w:r>
          </w:p>
        </w:tc>
      </w:tr>
      <w:tr w:rsidR="00967EC1" w14:paraId="4770970A"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44C6F5E" w14:textId="77777777" w:rsidR="00967EC1" w:rsidRDefault="00000000">
            <w:pPr>
              <w:jc w:val="both"/>
              <w:rPr>
                <w:color w:val="000000"/>
              </w:rPr>
            </w:pPr>
            <w:r>
              <w:rPr>
                <w:rFonts w:ascii="Times New Roman" w:eastAsia="Times New Roman" w:hAnsi="Times New Roman" w:cs="Times New Roman"/>
                <w:color w:val="000000"/>
              </w:rPr>
              <w:t>Муниципальная программа «Комплексного развития систем коммунальной инфраструктуры»</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359507A" w14:textId="77777777" w:rsidR="00967EC1" w:rsidRDefault="00000000">
            <w:pPr>
              <w:jc w:val="center"/>
              <w:rPr>
                <w:color w:val="000000"/>
              </w:rPr>
            </w:pPr>
            <w:r>
              <w:rPr>
                <w:rFonts w:ascii="Times New Roman" w:eastAsia="Times New Roman" w:hAnsi="Times New Roman" w:cs="Times New Roman"/>
                <w:color w:val="000000"/>
              </w:rPr>
              <w:t>33749,8</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4711E4D" w14:textId="77777777" w:rsidR="00967EC1" w:rsidRDefault="00000000">
            <w:pPr>
              <w:jc w:val="center"/>
              <w:rPr>
                <w:color w:val="000000"/>
              </w:rPr>
            </w:pPr>
            <w:r>
              <w:rPr>
                <w:rFonts w:ascii="Times New Roman" w:eastAsia="Times New Roman" w:hAnsi="Times New Roman" w:cs="Times New Roman"/>
                <w:color w:val="000000"/>
              </w:rPr>
              <w:t>31611,6</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2A462D7" w14:textId="77777777" w:rsidR="00967EC1" w:rsidRDefault="00000000">
            <w:pPr>
              <w:jc w:val="center"/>
              <w:rPr>
                <w:color w:val="000000"/>
              </w:rPr>
            </w:pPr>
            <w:r>
              <w:rPr>
                <w:rFonts w:ascii="Times New Roman" w:eastAsia="Times New Roman" w:hAnsi="Times New Roman" w:cs="Times New Roman"/>
                <w:color w:val="000000"/>
              </w:rPr>
              <w:t>93,7</w:t>
            </w:r>
          </w:p>
        </w:tc>
      </w:tr>
      <w:tr w:rsidR="00967EC1" w14:paraId="27FCD105"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55F38AB" w14:textId="77777777" w:rsidR="00967EC1" w:rsidRDefault="00000000">
            <w:pPr>
              <w:jc w:val="both"/>
              <w:rPr>
                <w:color w:val="000000"/>
              </w:rPr>
            </w:pPr>
            <w:r>
              <w:rPr>
                <w:rFonts w:ascii="Times New Roman" w:eastAsia="Times New Roman" w:hAnsi="Times New Roman" w:cs="Times New Roman"/>
                <w:color w:val="000000"/>
              </w:rPr>
              <w:t>Муниципальная программа «Повышение безопасности дорожного движения»</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10DD062" w14:textId="77777777" w:rsidR="00967EC1" w:rsidRDefault="00000000">
            <w:pPr>
              <w:jc w:val="center"/>
              <w:rPr>
                <w:color w:val="000000"/>
              </w:rPr>
            </w:pPr>
            <w:r>
              <w:rPr>
                <w:rFonts w:ascii="Times New Roman" w:eastAsia="Times New Roman" w:hAnsi="Times New Roman" w:cs="Times New Roman"/>
                <w:color w:val="000000"/>
              </w:rPr>
              <w:t>0,0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A003EC1" w14:textId="77777777" w:rsidR="00967EC1" w:rsidRDefault="00000000">
            <w:pPr>
              <w:jc w:val="center"/>
              <w:rPr>
                <w:color w:val="000000"/>
              </w:rPr>
            </w:pPr>
            <w:r>
              <w:rPr>
                <w:rFonts w:ascii="Times New Roman" w:eastAsia="Times New Roman" w:hAnsi="Times New Roman" w:cs="Times New Roman"/>
                <w:color w:val="000000"/>
              </w:rPr>
              <w:t>0,0</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6745565" w14:textId="77777777" w:rsidR="00967EC1" w:rsidRDefault="00000000">
            <w:pPr>
              <w:jc w:val="center"/>
              <w:rPr>
                <w:color w:val="000000"/>
              </w:rPr>
            </w:pPr>
            <w:r>
              <w:rPr>
                <w:rFonts w:ascii="Times New Roman" w:eastAsia="Times New Roman" w:hAnsi="Times New Roman" w:cs="Times New Roman"/>
                <w:color w:val="000000"/>
              </w:rPr>
              <w:t>0,0</w:t>
            </w:r>
          </w:p>
        </w:tc>
      </w:tr>
      <w:tr w:rsidR="00967EC1" w14:paraId="74E2267A"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8EB71AD" w14:textId="54C34825" w:rsidR="00967EC1" w:rsidRDefault="00000000">
            <w:pPr>
              <w:jc w:val="both"/>
              <w:rPr>
                <w:color w:val="000000"/>
              </w:rPr>
            </w:pPr>
            <w:r>
              <w:rPr>
                <w:rFonts w:ascii="Times New Roman" w:eastAsia="Times New Roman" w:hAnsi="Times New Roman" w:cs="Times New Roman"/>
                <w:color w:val="000000"/>
              </w:rPr>
              <w:t>Муниципальная программ "Поддержка и развит</w:t>
            </w:r>
            <w:r w:rsidR="005033FD">
              <w:rPr>
                <w:rFonts w:ascii="Times New Roman" w:eastAsia="Times New Roman" w:hAnsi="Times New Roman" w:cs="Times New Roman"/>
                <w:color w:val="000000"/>
              </w:rPr>
              <w:t>и</w:t>
            </w:r>
            <w:r>
              <w:rPr>
                <w:rFonts w:ascii="Times New Roman" w:eastAsia="Times New Roman" w:hAnsi="Times New Roman" w:cs="Times New Roman"/>
                <w:color w:val="000000"/>
              </w:rPr>
              <w:t>е малого и среднего предпринимательства"</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B74D0E9" w14:textId="77777777" w:rsidR="00967EC1" w:rsidRDefault="00000000">
            <w:pPr>
              <w:jc w:val="center"/>
              <w:rPr>
                <w:color w:val="000000"/>
              </w:rPr>
            </w:pPr>
            <w:r>
              <w:rPr>
                <w:rFonts w:ascii="Times New Roman" w:eastAsia="Times New Roman" w:hAnsi="Times New Roman" w:cs="Times New Roman"/>
                <w:color w:val="000000"/>
              </w:rPr>
              <w:t>0,0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B7F7D64" w14:textId="77777777" w:rsidR="00967EC1" w:rsidRDefault="00000000">
            <w:pPr>
              <w:jc w:val="center"/>
              <w:rPr>
                <w:color w:val="000000"/>
              </w:rPr>
            </w:pPr>
            <w:r>
              <w:rPr>
                <w:rFonts w:ascii="Times New Roman" w:eastAsia="Times New Roman" w:hAnsi="Times New Roman" w:cs="Times New Roman"/>
                <w:color w:val="000000"/>
              </w:rPr>
              <w:t>0,0</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4FA642E" w14:textId="77777777" w:rsidR="00967EC1" w:rsidRDefault="00000000">
            <w:pPr>
              <w:jc w:val="center"/>
              <w:rPr>
                <w:color w:val="000000"/>
              </w:rPr>
            </w:pPr>
            <w:r>
              <w:rPr>
                <w:rFonts w:ascii="Times New Roman" w:eastAsia="Times New Roman" w:hAnsi="Times New Roman" w:cs="Times New Roman"/>
                <w:color w:val="000000"/>
              </w:rPr>
              <w:t>0,0</w:t>
            </w:r>
          </w:p>
        </w:tc>
      </w:tr>
      <w:tr w:rsidR="00967EC1" w14:paraId="3B5E32A7"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EB1A7F" w14:textId="77777777" w:rsidR="00967EC1" w:rsidRDefault="00000000">
            <w:pPr>
              <w:jc w:val="both"/>
              <w:rPr>
                <w:color w:val="000000"/>
              </w:rPr>
            </w:pPr>
            <w:r>
              <w:rPr>
                <w:rFonts w:ascii="Times New Roman" w:eastAsia="Times New Roman" w:hAnsi="Times New Roman" w:cs="Times New Roman"/>
                <w:color w:val="000000"/>
              </w:rPr>
              <w:t xml:space="preserve">Муниципальная программа "Профилактика правонарушений, терроризма, экстремизма и </w:t>
            </w:r>
            <w:r>
              <w:rPr>
                <w:rFonts w:ascii="Times New Roman" w:eastAsia="Times New Roman" w:hAnsi="Times New Roman" w:cs="Times New Roman"/>
                <w:color w:val="000000"/>
              </w:rPr>
              <w:lastRenderedPageBreak/>
              <w:t>противодействие незаконному обороту наркотических средств на территории муниципального образования "</w:t>
            </w:r>
            <w:proofErr w:type="spellStart"/>
            <w:r>
              <w:rPr>
                <w:rFonts w:ascii="Times New Roman" w:eastAsia="Times New Roman" w:hAnsi="Times New Roman" w:cs="Times New Roman"/>
                <w:color w:val="000000"/>
              </w:rPr>
              <w:t>Дондуковское</w:t>
            </w:r>
            <w:proofErr w:type="spellEnd"/>
            <w:r>
              <w:rPr>
                <w:rFonts w:ascii="Times New Roman" w:eastAsia="Times New Roman" w:hAnsi="Times New Roman" w:cs="Times New Roman"/>
                <w:color w:val="000000"/>
              </w:rPr>
              <w:t xml:space="preserve"> сельское поселение"</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0643D80" w14:textId="77777777" w:rsidR="00967EC1" w:rsidRDefault="00000000">
            <w:pPr>
              <w:jc w:val="center"/>
              <w:rPr>
                <w:color w:val="000000"/>
              </w:rPr>
            </w:pPr>
            <w:r>
              <w:rPr>
                <w:rFonts w:ascii="Times New Roman" w:eastAsia="Times New Roman" w:hAnsi="Times New Roman" w:cs="Times New Roman"/>
                <w:color w:val="000000"/>
              </w:rPr>
              <w:lastRenderedPageBreak/>
              <w:t>15,0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098164B" w14:textId="77777777" w:rsidR="00967EC1" w:rsidRDefault="00000000">
            <w:pPr>
              <w:jc w:val="center"/>
              <w:rPr>
                <w:color w:val="000000"/>
              </w:rPr>
            </w:pPr>
            <w:r>
              <w:rPr>
                <w:rFonts w:ascii="Times New Roman" w:eastAsia="Times New Roman" w:hAnsi="Times New Roman" w:cs="Times New Roman"/>
                <w:color w:val="000000"/>
              </w:rPr>
              <w:t>15,0</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59BF6F7" w14:textId="77777777" w:rsidR="00967EC1" w:rsidRDefault="00000000">
            <w:pPr>
              <w:jc w:val="center"/>
              <w:rPr>
                <w:color w:val="000000"/>
              </w:rPr>
            </w:pPr>
            <w:r>
              <w:rPr>
                <w:rFonts w:ascii="Times New Roman" w:eastAsia="Times New Roman" w:hAnsi="Times New Roman" w:cs="Times New Roman"/>
                <w:color w:val="000000"/>
              </w:rPr>
              <w:t>100,0</w:t>
            </w:r>
          </w:p>
        </w:tc>
      </w:tr>
      <w:tr w:rsidR="00967EC1" w14:paraId="6F0B394D"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7CA111A" w14:textId="77777777" w:rsidR="00967EC1" w:rsidRDefault="00000000">
            <w:pPr>
              <w:jc w:val="both"/>
              <w:rPr>
                <w:color w:val="000000"/>
              </w:rPr>
            </w:pPr>
            <w:r>
              <w:rPr>
                <w:rFonts w:ascii="Times New Roman" w:eastAsia="Times New Roman" w:hAnsi="Times New Roman" w:cs="Times New Roman"/>
                <w:color w:val="000000"/>
              </w:rPr>
              <w:t>Муниципальная программа "Дорожное хозяйство"</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DFEE385" w14:textId="77777777" w:rsidR="00967EC1" w:rsidRDefault="00000000">
            <w:pPr>
              <w:jc w:val="center"/>
              <w:rPr>
                <w:color w:val="000000"/>
              </w:rPr>
            </w:pPr>
            <w:r>
              <w:rPr>
                <w:rFonts w:ascii="Times New Roman" w:eastAsia="Times New Roman" w:hAnsi="Times New Roman" w:cs="Times New Roman"/>
                <w:color w:val="000000"/>
              </w:rPr>
              <w:t>4825,5</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66B2D54" w14:textId="77777777" w:rsidR="00967EC1" w:rsidRDefault="00000000">
            <w:pPr>
              <w:jc w:val="center"/>
              <w:rPr>
                <w:color w:val="000000"/>
              </w:rPr>
            </w:pPr>
            <w:r>
              <w:rPr>
                <w:rFonts w:ascii="Times New Roman" w:eastAsia="Times New Roman" w:hAnsi="Times New Roman" w:cs="Times New Roman"/>
                <w:color w:val="000000"/>
              </w:rPr>
              <w:t>4109,8</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8B691FB" w14:textId="77777777" w:rsidR="00967EC1" w:rsidRDefault="00000000">
            <w:pPr>
              <w:jc w:val="center"/>
              <w:rPr>
                <w:color w:val="000000"/>
              </w:rPr>
            </w:pPr>
            <w:r>
              <w:rPr>
                <w:rFonts w:ascii="Times New Roman" w:eastAsia="Times New Roman" w:hAnsi="Times New Roman" w:cs="Times New Roman"/>
                <w:color w:val="000000"/>
              </w:rPr>
              <w:t>85,2</w:t>
            </w:r>
          </w:p>
        </w:tc>
      </w:tr>
      <w:tr w:rsidR="00967EC1" w14:paraId="333F9065"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CA22720" w14:textId="77777777" w:rsidR="00967EC1" w:rsidRDefault="00000000">
            <w:pPr>
              <w:jc w:val="both"/>
              <w:rPr>
                <w:color w:val="000000"/>
              </w:rPr>
            </w:pPr>
            <w:r>
              <w:rPr>
                <w:rFonts w:ascii="Times New Roman" w:eastAsia="Times New Roman" w:hAnsi="Times New Roman" w:cs="Times New Roman"/>
                <w:color w:val="000000"/>
              </w:rPr>
              <w:t>Муниципальная программа "Комплексное развитие сельских территорий"</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3C3BCB0" w14:textId="77777777" w:rsidR="00967EC1" w:rsidRDefault="00000000">
            <w:pPr>
              <w:jc w:val="center"/>
              <w:rPr>
                <w:color w:val="000000"/>
              </w:rPr>
            </w:pPr>
            <w:r>
              <w:rPr>
                <w:rFonts w:ascii="Times New Roman" w:eastAsia="Times New Roman" w:hAnsi="Times New Roman" w:cs="Times New Roman"/>
                <w:color w:val="000000"/>
              </w:rPr>
              <w:t>0,0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72A590B" w14:textId="77777777" w:rsidR="00967EC1" w:rsidRDefault="00000000">
            <w:pPr>
              <w:jc w:val="center"/>
              <w:rPr>
                <w:color w:val="000000"/>
              </w:rPr>
            </w:pPr>
            <w:r>
              <w:rPr>
                <w:rFonts w:ascii="Times New Roman" w:eastAsia="Times New Roman" w:hAnsi="Times New Roman" w:cs="Times New Roman"/>
                <w:color w:val="000000"/>
              </w:rPr>
              <w:t>0,0</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EA6E22D" w14:textId="77777777" w:rsidR="00967EC1" w:rsidRDefault="00000000">
            <w:pPr>
              <w:jc w:val="center"/>
              <w:rPr>
                <w:color w:val="000000"/>
              </w:rPr>
            </w:pPr>
            <w:r>
              <w:rPr>
                <w:rFonts w:ascii="Times New Roman" w:eastAsia="Times New Roman" w:hAnsi="Times New Roman" w:cs="Times New Roman"/>
                <w:color w:val="000000"/>
              </w:rPr>
              <w:t>0,0</w:t>
            </w:r>
          </w:p>
        </w:tc>
      </w:tr>
      <w:tr w:rsidR="00967EC1" w14:paraId="56A74CA3"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8934770" w14:textId="62B3A8B4" w:rsidR="00967EC1" w:rsidRDefault="00000000">
            <w:pPr>
              <w:jc w:val="both"/>
              <w:rPr>
                <w:color w:val="000000"/>
              </w:rPr>
            </w:pPr>
            <w:r>
              <w:rPr>
                <w:rFonts w:ascii="Times New Roman" w:eastAsia="Times New Roman" w:hAnsi="Times New Roman" w:cs="Times New Roman"/>
                <w:color w:val="000000"/>
              </w:rPr>
              <w:t>Муниципальная программа "Военно-патриотическое воспитание несов</w:t>
            </w:r>
            <w:r w:rsidR="005033FD">
              <w:rPr>
                <w:rFonts w:ascii="Times New Roman" w:eastAsia="Times New Roman" w:hAnsi="Times New Roman" w:cs="Times New Roman"/>
                <w:color w:val="000000"/>
              </w:rPr>
              <w:t>е</w:t>
            </w:r>
            <w:r>
              <w:rPr>
                <w:rFonts w:ascii="Times New Roman" w:eastAsia="Times New Roman" w:hAnsi="Times New Roman" w:cs="Times New Roman"/>
                <w:color w:val="000000"/>
              </w:rPr>
              <w:t>ршеннолетних и молодежи"</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52857E0" w14:textId="77777777" w:rsidR="00967EC1" w:rsidRDefault="00000000">
            <w:pPr>
              <w:jc w:val="center"/>
              <w:rPr>
                <w:color w:val="000000"/>
              </w:rPr>
            </w:pPr>
            <w:r>
              <w:rPr>
                <w:rFonts w:ascii="Times New Roman" w:eastAsia="Times New Roman" w:hAnsi="Times New Roman" w:cs="Times New Roman"/>
                <w:color w:val="000000"/>
              </w:rPr>
              <w:t>7,0</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7BFEB16" w14:textId="77777777" w:rsidR="00967EC1" w:rsidRDefault="00000000">
            <w:pPr>
              <w:jc w:val="center"/>
              <w:rPr>
                <w:color w:val="000000"/>
              </w:rPr>
            </w:pPr>
            <w:r>
              <w:rPr>
                <w:rFonts w:ascii="Times New Roman" w:eastAsia="Times New Roman" w:hAnsi="Times New Roman" w:cs="Times New Roman"/>
                <w:color w:val="000000"/>
              </w:rPr>
              <w:t>7,0</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8AAAC78" w14:textId="77777777" w:rsidR="00967EC1" w:rsidRDefault="00000000">
            <w:pPr>
              <w:jc w:val="center"/>
              <w:rPr>
                <w:color w:val="000000"/>
              </w:rPr>
            </w:pPr>
            <w:r>
              <w:rPr>
                <w:rFonts w:ascii="Times New Roman" w:eastAsia="Times New Roman" w:hAnsi="Times New Roman" w:cs="Times New Roman"/>
                <w:color w:val="000000"/>
              </w:rPr>
              <w:t>100,0</w:t>
            </w:r>
          </w:p>
        </w:tc>
      </w:tr>
      <w:tr w:rsidR="00967EC1" w14:paraId="53378CA5" w14:textId="77777777">
        <w:tc>
          <w:tcPr>
            <w:tcW w:w="5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B33E945" w14:textId="77777777" w:rsidR="00967EC1" w:rsidRDefault="00000000">
            <w:pPr>
              <w:jc w:val="both"/>
              <w:rPr>
                <w:color w:val="000000"/>
              </w:rPr>
            </w:pPr>
            <w:r>
              <w:rPr>
                <w:rFonts w:ascii="Times New Roman" w:eastAsia="Times New Roman" w:hAnsi="Times New Roman" w:cs="Times New Roman"/>
                <w:b/>
                <w:color w:val="000000"/>
              </w:rPr>
              <w:t>Всего расходов</w:t>
            </w:r>
          </w:p>
        </w:tc>
        <w:tc>
          <w:tcPr>
            <w:tcW w:w="1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188F706" w14:textId="77777777" w:rsidR="00967EC1" w:rsidRDefault="00000000">
            <w:pPr>
              <w:jc w:val="center"/>
              <w:rPr>
                <w:color w:val="000000"/>
              </w:rPr>
            </w:pPr>
            <w:r>
              <w:rPr>
                <w:rFonts w:ascii="Times New Roman" w:eastAsia="Times New Roman" w:hAnsi="Times New Roman" w:cs="Times New Roman"/>
                <w:color w:val="000000"/>
              </w:rPr>
              <w:t>51728,4</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E797DDE" w14:textId="77777777" w:rsidR="00967EC1" w:rsidRDefault="00000000">
            <w:pPr>
              <w:jc w:val="center"/>
              <w:rPr>
                <w:color w:val="000000"/>
              </w:rPr>
            </w:pPr>
            <w:r>
              <w:rPr>
                <w:rFonts w:ascii="Times New Roman" w:eastAsia="Times New Roman" w:hAnsi="Times New Roman" w:cs="Times New Roman"/>
                <w:color w:val="000000"/>
              </w:rPr>
              <w:t>48540,5</w:t>
            </w:r>
          </w:p>
        </w:tc>
        <w:tc>
          <w:tcPr>
            <w:tcW w:w="1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5DE7B93" w14:textId="77777777" w:rsidR="00967EC1" w:rsidRDefault="00000000">
            <w:pPr>
              <w:jc w:val="center"/>
              <w:rPr>
                <w:color w:val="000000"/>
              </w:rPr>
            </w:pPr>
            <w:r>
              <w:rPr>
                <w:rFonts w:ascii="Times New Roman" w:eastAsia="Times New Roman" w:hAnsi="Times New Roman" w:cs="Times New Roman"/>
                <w:color w:val="000000"/>
              </w:rPr>
              <w:t>93,8</w:t>
            </w:r>
          </w:p>
        </w:tc>
      </w:tr>
    </w:tbl>
    <w:p w14:paraId="151B7268" w14:textId="77777777" w:rsidR="00967EC1" w:rsidRDefault="00000000">
      <w:pPr>
        <w:ind w:firstLine="560"/>
        <w:jc w:val="both"/>
        <w:rPr>
          <w:color w:val="000000"/>
        </w:rPr>
      </w:pPr>
      <w:r>
        <w:rPr>
          <w:rFonts w:ascii="Times New Roman" w:eastAsia="Times New Roman" w:hAnsi="Times New Roman" w:cs="Times New Roman"/>
          <w:color w:val="FF0000"/>
          <w:sz w:val="28"/>
          <w:szCs w:val="28"/>
        </w:rPr>
        <w:t> </w:t>
      </w:r>
    </w:p>
    <w:p w14:paraId="5900B8CD" w14:textId="77777777" w:rsidR="00967EC1" w:rsidRDefault="00000000">
      <w:pPr>
        <w:ind w:firstLine="560"/>
        <w:jc w:val="both"/>
        <w:rPr>
          <w:color w:val="000000"/>
        </w:rPr>
      </w:pPr>
      <w:r>
        <w:rPr>
          <w:rFonts w:ascii="Times New Roman" w:eastAsia="Times New Roman" w:hAnsi="Times New Roman" w:cs="Times New Roman"/>
          <w:color w:val="000000"/>
          <w:sz w:val="28"/>
          <w:szCs w:val="28"/>
        </w:rPr>
        <w:t> </w:t>
      </w:r>
    </w:p>
    <w:p w14:paraId="0BBE7315" w14:textId="77777777" w:rsidR="00967EC1" w:rsidRDefault="00000000">
      <w:pPr>
        <w:jc w:val="center"/>
        <w:rPr>
          <w:color w:val="000000"/>
        </w:rPr>
      </w:pPr>
      <w:r>
        <w:rPr>
          <w:rFonts w:ascii="Times New Roman" w:eastAsia="Times New Roman" w:hAnsi="Times New Roman" w:cs="Times New Roman"/>
          <w:b/>
          <w:color w:val="000000"/>
          <w:sz w:val="28"/>
          <w:szCs w:val="28"/>
        </w:rPr>
        <w:t>Национальные проекты</w:t>
      </w:r>
    </w:p>
    <w:p w14:paraId="2451A19B" w14:textId="77777777" w:rsidR="00967EC1" w:rsidRDefault="00000000">
      <w:pPr>
        <w:ind w:firstLine="560"/>
        <w:jc w:val="both"/>
        <w:rPr>
          <w:color w:val="000000"/>
        </w:rPr>
      </w:pPr>
      <w:r>
        <w:rPr>
          <w:rFonts w:ascii="Times New Roman" w:eastAsia="Times New Roman" w:hAnsi="Times New Roman" w:cs="Times New Roman"/>
          <w:b/>
          <w:color w:val="000000"/>
          <w:sz w:val="28"/>
          <w:szCs w:val="28"/>
        </w:rPr>
        <w:t> </w:t>
      </w:r>
    </w:p>
    <w:p w14:paraId="6AB17AE4" w14:textId="77777777" w:rsidR="00967EC1" w:rsidRDefault="00000000">
      <w:pPr>
        <w:ind w:firstLine="560"/>
        <w:jc w:val="both"/>
        <w:rPr>
          <w:color w:val="000000"/>
        </w:rPr>
      </w:pPr>
      <w:r>
        <w:rPr>
          <w:rFonts w:ascii="Times New Roman" w:eastAsia="Times New Roman" w:hAnsi="Times New Roman" w:cs="Times New Roman"/>
          <w:color w:val="000000"/>
          <w:sz w:val="28"/>
          <w:szCs w:val="28"/>
        </w:rPr>
        <w:t>В 2024 году на территории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осуществлялась реализация мероприятий в рамках 1 национального  проекта, на выполнение которого в  бюджете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было предусмотрено 30 949,8 тысяч рублей, в том числе: средства федерального бюджета и бюджета Республики Адыгея составили 30 917,9 тысяч рублей, средства бюджета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 31,9 тысяч рублей. Кассовые расходы исполнены на 93,3 процента.</w:t>
      </w:r>
    </w:p>
    <w:p w14:paraId="35C476E3" w14:textId="77777777" w:rsidR="00967EC1" w:rsidRDefault="00000000">
      <w:pPr>
        <w:ind w:firstLine="420"/>
        <w:jc w:val="both"/>
        <w:rPr>
          <w:color w:val="000000"/>
        </w:rPr>
      </w:pPr>
      <w:r>
        <w:rPr>
          <w:rFonts w:ascii="Times New Roman" w:eastAsia="Times New Roman" w:hAnsi="Times New Roman" w:cs="Times New Roman"/>
          <w:color w:val="000000"/>
          <w:sz w:val="28"/>
          <w:szCs w:val="28"/>
        </w:rPr>
        <w:t>Исполнение расходов в разрезе национальных проектов приведено в таблице.</w:t>
      </w:r>
    </w:p>
    <w:p w14:paraId="4D11B82F" w14:textId="77777777" w:rsidR="00967EC1" w:rsidRDefault="00000000">
      <w:pPr>
        <w:ind w:firstLine="560"/>
        <w:jc w:val="right"/>
        <w:rPr>
          <w:color w:val="000000"/>
        </w:rPr>
      </w:pPr>
      <w:proofErr w:type="gramStart"/>
      <w:r>
        <w:rPr>
          <w:rFonts w:ascii="Times New Roman" w:eastAsia="Times New Roman" w:hAnsi="Times New Roman" w:cs="Times New Roman"/>
          <w:color w:val="000000"/>
          <w:sz w:val="24"/>
          <w:szCs w:val="24"/>
        </w:rPr>
        <w:t>Таблица .</w:t>
      </w:r>
      <w:proofErr w:type="gramEnd"/>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46"/>
        <w:gridCol w:w="2040"/>
        <w:gridCol w:w="2160"/>
        <w:gridCol w:w="2115"/>
        <w:gridCol w:w="1845"/>
      </w:tblGrid>
      <w:tr w:rsidR="00967EC1" w14:paraId="42C42715" w14:textId="77777777">
        <w:trPr>
          <w:trHeight w:val="287"/>
        </w:trPr>
        <w:tc>
          <w:tcPr>
            <w:tcW w:w="174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BD3B51F" w14:textId="77777777" w:rsidR="00967EC1" w:rsidRDefault="00000000">
            <w:pPr>
              <w:jc w:val="center"/>
              <w:rPr>
                <w:color w:val="000000"/>
              </w:rPr>
            </w:pPr>
            <w:r>
              <w:rPr>
                <w:rFonts w:ascii="Times New Roman" w:eastAsia="Times New Roman" w:hAnsi="Times New Roman" w:cs="Times New Roman"/>
                <w:color w:val="000000"/>
              </w:rPr>
              <w:t>Национальный проект/ Региональный проект</w:t>
            </w:r>
          </w:p>
        </w:tc>
        <w:tc>
          <w:tcPr>
            <w:tcW w:w="204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3D83C21" w14:textId="77777777" w:rsidR="00967EC1" w:rsidRDefault="00000000">
            <w:pPr>
              <w:jc w:val="center"/>
              <w:rPr>
                <w:color w:val="000000"/>
              </w:rPr>
            </w:pPr>
            <w:r>
              <w:rPr>
                <w:rFonts w:ascii="Times New Roman" w:eastAsia="Times New Roman" w:hAnsi="Times New Roman" w:cs="Times New Roman"/>
                <w:color w:val="000000"/>
              </w:rPr>
              <w:t>Наименование мероприятия</w:t>
            </w:r>
          </w:p>
        </w:tc>
        <w:tc>
          <w:tcPr>
            <w:tcW w:w="612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9879DF8" w14:textId="77777777" w:rsidR="00967EC1" w:rsidRDefault="00000000">
            <w:pPr>
              <w:jc w:val="center"/>
              <w:rPr>
                <w:color w:val="000000"/>
              </w:rPr>
            </w:pPr>
            <w:r>
              <w:rPr>
                <w:rFonts w:ascii="Times New Roman" w:eastAsia="Times New Roman" w:hAnsi="Times New Roman" w:cs="Times New Roman"/>
                <w:color w:val="000000"/>
              </w:rPr>
              <w:t>Финансирование</w:t>
            </w:r>
          </w:p>
        </w:tc>
      </w:tr>
      <w:tr w:rsidR="00967EC1" w14:paraId="74236AE9" w14:textId="77777777">
        <w:trPr>
          <w:trHeight w:val="608"/>
        </w:trPr>
        <w:tc>
          <w:tcPr>
            <w:tcW w:w="174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A1C315C" w14:textId="77777777" w:rsidR="00967EC1" w:rsidRDefault="00967EC1">
            <w:pPr>
              <w:rPr>
                <w:sz w:val="24"/>
              </w:rPr>
            </w:pPr>
          </w:p>
        </w:tc>
        <w:tc>
          <w:tcPr>
            <w:tcW w:w="204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69E835F" w14:textId="77777777" w:rsidR="00967EC1" w:rsidRDefault="00000000">
            <w:pPr>
              <w:rPr>
                <w:color w:val="000000"/>
              </w:rPr>
            </w:pPr>
            <w:r>
              <w:rPr>
                <w:color w:val="000000"/>
              </w:rPr>
              <w:t xml:space="preserve"> </w:t>
            </w:r>
          </w:p>
        </w:tc>
        <w:tc>
          <w:tcPr>
            <w:tcW w:w="21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A228B2F" w14:textId="77777777" w:rsidR="00967EC1" w:rsidRDefault="00000000">
            <w:pPr>
              <w:jc w:val="center"/>
              <w:rPr>
                <w:color w:val="000000"/>
              </w:rPr>
            </w:pPr>
            <w:r>
              <w:rPr>
                <w:rFonts w:ascii="Times New Roman" w:eastAsia="Times New Roman" w:hAnsi="Times New Roman" w:cs="Times New Roman"/>
                <w:color w:val="000000"/>
              </w:rPr>
              <w:t>План на 2024 год, тыс. руб.</w:t>
            </w:r>
          </w:p>
        </w:tc>
        <w:tc>
          <w:tcPr>
            <w:tcW w:w="2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A426258" w14:textId="77777777" w:rsidR="00967EC1" w:rsidRDefault="00000000">
            <w:pPr>
              <w:jc w:val="center"/>
              <w:rPr>
                <w:color w:val="000000"/>
              </w:rPr>
            </w:pPr>
            <w:r>
              <w:rPr>
                <w:rFonts w:ascii="Times New Roman" w:eastAsia="Times New Roman" w:hAnsi="Times New Roman" w:cs="Times New Roman"/>
                <w:color w:val="000000"/>
              </w:rPr>
              <w:t>Факт за 2024 год, тыс. руб.</w:t>
            </w:r>
          </w:p>
        </w:tc>
        <w:tc>
          <w:tcPr>
            <w:tcW w:w="18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FC37C66" w14:textId="77777777" w:rsidR="00967EC1" w:rsidRDefault="00000000">
            <w:pPr>
              <w:jc w:val="center"/>
              <w:rPr>
                <w:color w:val="000000"/>
              </w:rPr>
            </w:pPr>
            <w:r>
              <w:rPr>
                <w:rFonts w:ascii="Times New Roman" w:eastAsia="Times New Roman" w:hAnsi="Times New Roman" w:cs="Times New Roman"/>
                <w:color w:val="000000"/>
              </w:rPr>
              <w:t>%</w:t>
            </w:r>
          </w:p>
          <w:p w14:paraId="798811E5" w14:textId="77777777" w:rsidR="00967EC1" w:rsidRDefault="00000000">
            <w:pPr>
              <w:jc w:val="center"/>
              <w:rPr>
                <w:color w:val="000000"/>
              </w:rPr>
            </w:pPr>
            <w:r>
              <w:rPr>
                <w:rFonts w:ascii="Times New Roman" w:eastAsia="Times New Roman" w:hAnsi="Times New Roman" w:cs="Times New Roman"/>
                <w:color w:val="000000"/>
              </w:rPr>
              <w:t>исполнения</w:t>
            </w:r>
          </w:p>
        </w:tc>
      </w:tr>
      <w:tr w:rsidR="00967EC1" w14:paraId="50212E70" w14:textId="77777777">
        <w:trPr>
          <w:trHeight w:val="1150"/>
        </w:trPr>
        <w:tc>
          <w:tcPr>
            <w:tcW w:w="17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DC95C11" w14:textId="77777777" w:rsidR="00967EC1" w:rsidRDefault="00000000">
            <w:pPr>
              <w:rPr>
                <w:color w:val="000000"/>
              </w:rPr>
            </w:pPr>
            <w:r>
              <w:rPr>
                <w:rFonts w:ascii="Times New Roman" w:eastAsia="Times New Roman" w:hAnsi="Times New Roman" w:cs="Times New Roman"/>
                <w:color w:val="000000"/>
              </w:rPr>
              <w:t>Жилье и городская среда/ Чистая вода</w:t>
            </w:r>
          </w:p>
        </w:tc>
        <w:tc>
          <w:tcPr>
            <w:tcW w:w="20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0DDAF8D" w14:textId="77777777" w:rsidR="00967EC1" w:rsidRDefault="00000000">
            <w:pPr>
              <w:rPr>
                <w:color w:val="000000"/>
              </w:rPr>
            </w:pPr>
            <w:r>
              <w:rPr>
                <w:rFonts w:ascii="Times New Roman" w:eastAsia="Times New Roman" w:hAnsi="Times New Roman" w:cs="Times New Roman"/>
                <w:color w:val="000000"/>
              </w:rPr>
              <w:t>Реализация программ "Чистая вода"</w:t>
            </w:r>
          </w:p>
        </w:tc>
        <w:tc>
          <w:tcPr>
            <w:tcW w:w="21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3A4709D" w14:textId="77777777" w:rsidR="00967EC1" w:rsidRDefault="00000000">
            <w:pPr>
              <w:jc w:val="center"/>
              <w:rPr>
                <w:color w:val="000000"/>
              </w:rPr>
            </w:pPr>
            <w:r>
              <w:rPr>
                <w:rFonts w:ascii="Times New Roman" w:eastAsia="Times New Roman" w:hAnsi="Times New Roman" w:cs="Times New Roman"/>
                <w:color w:val="000000"/>
              </w:rPr>
              <w:t> 30 949,8</w:t>
            </w:r>
          </w:p>
        </w:tc>
        <w:tc>
          <w:tcPr>
            <w:tcW w:w="2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681204F" w14:textId="77777777" w:rsidR="00967EC1" w:rsidRDefault="00000000">
            <w:pPr>
              <w:jc w:val="center"/>
              <w:rPr>
                <w:color w:val="000000"/>
              </w:rPr>
            </w:pPr>
            <w:r>
              <w:rPr>
                <w:rFonts w:ascii="Times New Roman" w:eastAsia="Times New Roman" w:hAnsi="Times New Roman" w:cs="Times New Roman"/>
                <w:color w:val="000000"/>
              </w:rPr>
              <w:t>28 874,6</w:t>
            </w:r>
          </w:p>
        </w:tc>
        <w:tc>
          <w:tcPr>
            <w:tcW w:w="18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2C163E0" w14:textId="77777777" w:rsidR="00967EC1" w:rsidRDefault="00000000">
            <w:pPr>
              <w:jc w:val="center"/>
              <w:rPr>
                <w:color w:val="000000"/>
              </w:rPr>
            </w:pPr>
            <w:r>
              <w:rPr>
                <w:rFonts w:ascii="Times New Roman" w:eastAsia="Times New Roman" w:hAnsi="Times New Roman" w:cs="Times New Roman"/>
                <w:color w:val="000000"/>
              </w:rPr>
              <w:t>93,3</w:t>
            </w:r>
          </w:p>
        </w:tc>
      </w:tr>
      <w:tr w:rsidR="00967EC1" w14:paraId="3354EB2B" w14:textId="77777777">
        <w:trPr>
          <w:trHeight w:val="302"/>
        </w:trPr>
        <w:tc>
          <w:tcPr>
            <w:tcW w:w="17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3FF6305" w14:textId="77777777" w:rsidR="00967EC1" w:rsidRDefault="00000000">
            <w:pPr>
              <w:jc w:val="both"/>
              <w:rPr>
                <w:color w:val="000000"/>
              </w:rPr>
            </w:pPr>
            <w:r>
              <w:rPr>
                <w:rFonts w:ascii="Times New Roman" w:eastAsia="Times New Roman" w:hAnsi="Times New Roman" w:cs="Times New Roman"/>
                <w:b/>
                <w:color w:val="000000"/>
              </w:rPr>
              <w:t>Всего</w:t>
            </w:r>
          </w:p>
        </w:tc>
        <w:tc>
          <w:tcPr>
            <w:tcW w:w="20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786899D" w14:textId="77777777" w:rsidR="00967EC1" w:rsidRDefault="00000000">
            <w:pPr>
              <w:jc w:val="both"/>
              <w:rPr>
                <w:color w:val="000000"/>
              </w:rPr>
            </w:pPr>
            <w:r>
              <w:rPr>
                <w:rFonts w:ascii="Times New Roman" w:eastAsia="Times New Roman" w:hAnsi="Times New Roman" w:cs="Times New Roman"/>
                <w:b/>
                <w:color w:val="000000"/>
              </w:rPr>
              <w:t> </w:t>
            </w:r>
          </w:p>
        </w:tc>
        <w:tc>
          <w:tcPr>
            <w:tcW w:w="21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F5A1ADD" w14:textId="77777777" w:rsidR="00967EC1" w:rsidRDefault="00000000">
            <w:pPr>
              <w:jc w:val="center"/>
              <w:rPr>
                <w:color w:val="000000"/>
              </w:rPr>
            </w:pPr>
            <w:r>
              <w:rPr>
                <w:rFonts w:ascii="Times New Roman" w:eastAsia="Times New Roman" w:hAnsi="Times New Roman" w:cs="Times New Roman"/>
                <w:b/>
                <w:color w:val="000000"/>
              </w:rPr>
              <w:t>30 949,8</w:t>
            </w:r>
          </w:p>
        </w:tc>
        <w:tc>
          <w:tcPr>
            <w:tcW w:w="2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EC5470E" w14:textId="77777777" w:rsidR="00967EC1" w:rsidRDefault="00000000">
            <w:pPr>
              <w:jc w:val="center"/>
              <w:rPr>
                <w:color w:val="000000"/>
              </w:rPr>
            </w:pPr>
            <w:r>
              <w:rPr>
                <w:rFonts w:ascii="Times New Roman" w:eastAsia="Times New Roman" w:hAnsi="Times New Roman" w:cs="Times New Roman"/>
                <w:b/>
                <w:color w:val="000000"/>
              </w:rPr>
              <w:t>28 874,6</w:t>
            </w:r>
          </w:p>
        </w:tc>
        <w:tc>
          <w:tcPr>
            <w:tcW w:w="18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143DBD2" w14:textId="77777777" w:rsidR="00967EC1" w:rsidRDefault="00000000">
            <w:pPr>
              <w:jc w:val="center"/>
              <w:rPr>
                <w:color w:val="000000"/>
              </w:rPr>
            </w:pPr>
            <w:r>
              <w:rPr>
                <w:rFonts w:ascii="Times New Roman" w:eastAsia="Times New Roman" w:hAnsi="Times New Roman" w:cs="Times New Roman"/>
                <w:b/>
                <w:color w:val="000000"/>
              </w:rPr>
              <w:t>93,3</w:t>
            </w:r>
          </w:p>
        </w:tc>
      </w:tr>
    </w:tbl>
    <w:p w14:paraId="5BCEAF54" w14:textId="77777777" w:rsidR="00967EC1" w:rsidRDefault="00000000">
      <w:pPr>
        <w:ind w:firstLine="560"/>
        <w:jc w:val="both"/>
        <w:rPr>
          <w:color w:val="000000"/>
        </w:rPr>
      </w:pPr>
      <w:r>
        <w:rPr>
          <w:rFonts w:ascii="Times New Roman" w:eastAsia="Times New Roman" w:hAnsi="Times New Roman" w:cs="Times New Roman"/>
          <w:color w:val="000000"/>
        </w:rPr>
        <w:t> </w:t>
      </w:r>
    </w:p>
    <w:p w14:paraId="23291A23" w14:textId="77777777" w:rsidR="00967EC1" w:rsidRDefault="00000000">
      <w:pPr>
        <w:ind w:firstLine="560"/>
        <w:jc w:val="both"/>
        <w:rPr>
          <w:color w:val="000000"/>
        </w:rPr>
      </w:pPr>
      <w:r>
        <w:rPr>
          <w:rFonts w:ascii="Courier New" w:eastAsia="Courier New" w:hAnsi="Courier New" w:cs="Courier New"/>
          <w:color w:val="000000"/>
        </w:rPr>
        <w:t> </w:t>
      </w:r>
    </w:p>
    <w:p w14:paraId="7ADC6469" w14:textId="77777777" w:rsidR="00967EC1" w:rsidRDefault="00000000">
      <w:pPr>
        <w:ind w:firstLine="560"/>
        <w:jc w:val="center"/>
        <w:rPr>
          <w:color w:val="000000"/>
        </w:rPr>
      </w:pPr>
      <w:r>
        <w:rPr>
          <w:rFonts w:ascii="Times New Roman" w:eastAsia="Times New Roman" w:hAnsi="Times New Roman" w:cs="Times New Roman"/>
          <w:i/>
          <w:color w:val="000000"/>
          <w:sz w:val="28"/>
          <w:szCs w:val="28"/>
        </w:rPr>
        <w:t>Национальный проект «Жилье и городская среда»,</w:t>
      </w:r>
    </w:p>
    <w:p w14:paraId="74051D15" w14:textId="77777777" w:rsidR="00967EC1" w:rsidRDefault="00000000">
      <w:pPr>
        <w:ind w:firstLine="560"/>
        <w:jc w:val="center"/>
        <w:rPr>
          <w:color w:val="000000"/>
        </w:rPr>
      </w:pPr>
      <w:r>
        <w:rPr>
          <w:rFonts w:ascii="Times New Roman" w:eastAsia="Times New Roman" w:hAnsi="Times New Roman" w:cs="Times New Roman"/>
          <w:i/>
          <w:color w:val="000000"/>
          <w:sz w:val="28"/>
          <w:szCs w:val="28"/>
        </w:rPr>
        <w:t>региональный проект «Чистая вода»</w:t>
      </w:r>
    </w:p>
    <w:p w14:paraId="0339A219" w14:textId="77777777" w:rsidR="00967EC1" w:rsidRDefault="00000000">
      <w:pPr>
        <w:ind w:firstLine="560"/>
        <w:jc w:val="both"/>
        <w:rPr>
          <w:color w:val="000000"/>
        </w:rPr>
      </w:pPr>
      <w:r>
        <w:rPr>
          <w:rFonts w:ascii="Courier New" w:eastAsia="Courier New" w:hAnsi="Courier New" w:cs="Courier New"/>
          <w:color w:val="000000"/>
        </w:rPr>
        <w:lastRenderedPageBreak/>
        <w:t> </w:t>
      </w:r>
    </w:p>
    <w:p w14:paraId="550C491C" w14:textId="77777777" w:rsidR="00967EC1" w:rsidRDefault="00000000">
      <w:pPr>
        <w:jc w:val="both"/>
        <w:rPr>
          <w:color w:val="000000"/>
        </w:rPr>
      </w:pPr>
      <w:r>
        <w:rPr>
          <w:rFonts w:ascii="Times New Roman" w:eastAsia="Times New Roman" w:hAnsi="Times New Roman" w:cs="Times New Roman"/>
          <w:color w:val="000000"/>
          <w:sz w:val="28"/>
          <w:szCs w:val="28"/>
        </w:rPr>
        <w:t>      В 2024 году муниципальным образованием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проведены работы по строительству узла водозаборных сооружений в ст. </w:t>
      </w:r>
      <w:proofErr w:type="spellStart"/>
      <w:r>
        <w:rPr>
          <w:rFonts w:ascii="Times New Roman" w:eastAsia="Times New Roman" w:hAnsi="Times New Roman" w:cs="Times New Roman"/>
          <w:color w:val="000000"/>
          <w:sz w:val="28"/>
          <w:szCs w:val="28"/>
        </w:rPr>
        <w:t>Дондуковской</w:t>
      </w:r>
      <w:proofErr w:type="spellEnd"/>
      <w:r>
        <w:rPr>
          <w:rFonts w:ascii="Times New Roman" w:eastAsia="Times New Roman" w:hAnsi="Times New Roman" w:cs="Times New Roman"/>
          <w:color w:val="000000"/>
          <w:sz w:val="28"/>
          <w:szCs w:val="28"/>
        </w:rPr>
        <w:t xml:space="preserve"> по ул. Октябрьская 360Б, 360Б/1.</w:t>
      </w:r>
    </w:p>
    <w:p w14:paraId="535DA192" w14:textId="77777777" w:rsidR="00967EC1" w:rsidRDefault="00000000">
      <w:pPr>
        <w:jc w:val="both"/>
        <w:rPr>
          <w:color w:val="000000"/>
        </w:rPr>
      </w:pPr>
      <w:r>
        <w:rPr>
          <w:rFonts w:ascii="Courier New" w:eastAsia="Courier New" w:hAnsi="Courier New" w:cs="Courier New"/>
          <w:color w:val="FF0000"/>
        </w:rPr>
        <w:t> </w:t>
      </w:r>
    </w:p>
    <w:p w14:paraId="4A0C4C2F" w14:textId="77777777" w:rsidR="00967EC1" w:rsidRDefault="00000000">
      <w:pPr>
        <w:jc w:val="center"/>
        <w:rPr>
          <w:color w:val="000000"/>
        </w:rPr>
      </w:pPr>
      <w:r>
        <w:rPr>
          <w:rFonts w:ascii="Times New Roman" w:eastAsia="Times New Roman" w:hAnsi="Times New Roman" w:cs="Times New Roman"/>
          <w:b/>
          <w:color w:val="000000"/>
          <w:sz w:val="28"/>
          <w:szCs w:val="28"/>
        </w:rPr>
        <w:t>Раздел IV</w:t>
      </w:r>
    </w:p>
    <w:p w14:paraId="54D3815D" w14:textId="77777777" w:rsidR="00967EC1" w:rsidRDefault="00000000">
      <w:pPr>
        <w:jc w:val="center"/>
        <w:rPr>
          <w:color w:val="000000"/>
        </w:rPr>
      </w:pPr>
      <w:r>
        <w:rPr>
          <w:rFonts w:ascii="Times New Roman" w:eastAsia="Times New Roman" w:hAnsi="Times New Roman" w:cs="Times New Roman"/>
          <w:b/>
          <w:color w:val="000000"/>
          <w:sz w:val="28"/>
          <w:szCs w:val="28"/>
        </w:rPr>
        <w:t>Анализ показателей бухгалтерской отчетности</w:t>
      </w:r>
    </w:p>
    <w:p w14:paraId="5116A1E7"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6C4E01F1"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07AD7164" w14:textId="77777777" w:rsidR="00967EC1" w:rsidRDefault="00000000">
      <w:pPr>
        <w:jc w:val="center"/>
        <w:rPr>
          <w:color w:val="000000"/>
        </w:rPr>
      </w:pPr>
      <w:r>
        <w:rPr>
          <w:rFonts w:ascii="Times New Roman" w:eastAsia="Times New Roman" w:hAnsi="Times New Roman" w:cs="Times New Roman"/>
          <w:b/>
          <w:color w:val="000000"/>
          <w:sz w:val="28"/>
          <w:szCs w:val="28"/>
        </w:rPr>
        <w:t>Консолидированный отчет о финансовых результатах деятельности (форма 0503321)</w:t>
      </w:r>
    </w:p>
    <w:p w14:paraId="23E3C01A" w14:textId="77777777" w:rsidR="00967EC1" w:rsidRDefault="00000000">
      <w:pPr>
        <w:jc w:val="center"/>
        <w:rPr>
          <w:color w:val="000000"/>
        </w:rPr>
      </w:pPr>
      <w:r>
        <w:rPr>
          <w:rFonts w:ascii="Times New Roman" w:eastAsia="Times New Roman" w:hAnsi="Times New Roman" w:cs="Times New Roman"/>
          <w:color w:val="FF0000"/>
          <w:sz w:val="28"/>
          <w:szCs w:val="28"/>
        </w:rPr>
        <w:t> </w:t>
      </w:r>
    </w:p>
    <w:p w14:paraId="734D76D1" w14:textId="77777777" w:rsidR="00967EC1" w:rsidRDefault="00000000">
      <w:pPr>
        <w:rPr>
          <w:color w:val="000000"/>
        </w:rPr>
      </w:pPr>
      <w:r>
        <w:rPr>
          <w:rFonts w:ascii="Times New Roman" w:eastAsia="Times New Roman" w:hAnsi="Times New Roman" w:cs="Times New Roman"/>
          <w:color w:val="FF0000"/>
        </w:rPr>
        <w:t> </w:t>
      </w:r>
    </w:p>
    <w:p w14:paraId="7DD413CD" w14:textId="77777777" w:rsidR="00967EC1" w:rsidRDefault="00000000">
      <w:pPr>
        <w:jc w:val="center"/>
        <w:rPr>
          <w:color w:val="000000"/>
        </w:rPr>
      </w:pPr>
      <w:r>
        <w:rPr>
          <w:rFonts w:ascii="Times New Roman" w:eastAsia="Times New Roman" w:hAnsi="Times New Roman" w:cs="Times New Roman"/>
          <w:b/>
          <w:color w:val="000000"/>
          <w:sz w:val="28"/>
          <w:szCs w:val="28"/>
        </w:rPr>
        <w:t>Сведения о движении нефинансовых активов (форма 0503368)</w:t>
      </w:r>
    </w:p>
    <w:p w14:paraId="4C08A49F" w14:textId="77777777" w:rsidR="00967EC1" w:rsidRDefault="00000000">
      <w:pPr>
        <w:jc w:val="center"/>
        <w:rPr>
          <w:color w:val="000000"/>
        </w:rPr>
      </w:pPr>
      <w:r>
        <w:rPr>
          <w:rFonts w:ascii="Times New Roman" w:eastAsia="Times New Roman" w:hAnsi="Times New Roman" w:cs="Times New Roman"/>
          <w:b/>
          <w:color w:val="FF0000"/>
          <w:sz w:val="28"/>
          <w:szCs w:val="28"/>
        </w:rPr>
        <w:t> </w:t>
      </w:r>
    </w:p>
    <w:p w14:paraId="02A03910" w14:textId="77777777" w:rsidR="00967EC1" w:rsidRDefault="00000000">
      <w:pPr>
        <w:ind w:firstLine="700"/>
        <w:jc w:val="both"/>
        <w:rPr>
          <w:color w:val="000000"/>
        </w:rPr>
      </w:pPr>
      <w:r>
        <w:rPr>
          <w:rFonts w:ascii="Times New Roman" w:eastAsia="Times New Roman" w:hAnsi="Times New Roman" w:cs="Times New Roman"/>
          <w:color w:val="000000"/>
          <w:sz w:val="28"/>
          <w:szCs w:val="28"/>
        </w:rPr>
        <w:t xml:space="preserve">Форма содержит обобщенные данные о движении нефинансовых активов за 2024 год. </w:t>
      </w:r>
    </w:p>
    <w:p w14:paraId="57B9D15C" w14:textId="77777777" w:rsidR="00967EC1" w:rsidRDefault="00000000">
      <w:pPr>
        <w:ind w:firstLine="700"/>
        <w:jc w:val="both"/>
        <w:rPr>
          <w:color w:val="000000"/>
        </w:rPr>
      </w:pPr>
      <w:r>
        <w:rPr>
          <w:rFonts w:ascii="Times New Roman" w:eastAsia="Times New Roman" w:hAnsi="Times New Roman" w:cs="Times New Roman"/>
          <w:color w:val="000000"/>
          <w:sz w:val="28"/>
          <w:szCs w:val="28"/>
        </w:rPr>
        <w:t>Остаток основных средств на начало 2024 г. составил 50 677 236,76 руб. В течение 2024 г. поступило основных средств на сумму 32 687 847,03 руб., выбыло на сумму 35 670,00 руб.;</w:t>
      </w:r>
    </w:p>
    <w:p w14:paraId="0EA19942" w14:textId="77777777" w:rsidR="00967EC1" w:rsidRDefault="00000000">
      <w:pPr>
        <w:ind w:firstLine="700"/>
        <w:jc w:val="both"/>
        <w:rPr>
          <w:color w:val="000000"/>
        </w:rPr>
      </w:pPr>
      <w:proofErr w:type="gramStart"/>
      <w:r>
        <w:rPr>
          <w:rFonts w:ascii="Times New Roman" w:eastAsia="Times New Roman" w:hAnsi="Times New Roman" w:cs="Times New Roman"/>
          <w:color w:val="000000"/>
          <w:sz w:val="28"/>
          <w:szCs w:val="28"/>
        </w:rPr>
        <w:t>Остаток  основных</w:t>
      </w:r>
      <w:proofErr w:type="gramEnd"/>
      <w:r>
        <w:rPr>
          <w:rFonts w:ascii="Times New Roman" w:eastAsia="Times New Roman" w:hAnsi="Times New Roman" w:cs="Times New Roman"/>
          <w:color w:val="000000"/>
          <w:sz w:val="28"/>
          <w:szCs w:val="28"/>
        </w:rPr>
        <w:t xml:space="preserve"> средств на конец года составил 83 329 413,79 руб.; </w:t>
      </w:r>
    </w:p>
    <w:p w14:paraId="6881337E" w14:textId="77777777" w:rsidR="00967EC1" w:rsidRDefault="00000000">
      <w:pPr>
        <w:ind w:firstLine="700"/>
        <w:jc w:val="both"/>
        <w:rPr>
          <w:color w:val="000000"/>
        </w:rPr>
      </w:pPr>
      <w:r>
        <w:rPr>
          <w:rFonts w:ascii="Times New Roman" w:eastAsia="Times New Roman" w:hAnsi="Times New Roman" w:cs="Times New Roman"/>
          <w:color w:val="000000"/>
          <w:sz w:val="28"/>
          <w:szCs w:val="28"/>
        </w:rPr>
        <w:t>Сумма амортизации составила на конец года 19 419 131,20 руб.;</w:t>
      </w:r>
    </w:p>
    <w:p w14:paraId="3FA163A8" w14:textId="77777777" w:rsidR="00967EC1" w:rsidRDefault="00000000">
      <w:pPr>
        <w:rPr>
          <w:color w:val="000000"/>
        </w:rPr>
      </w:pPr>
      <w:r>
        <w:rPr>
          <w:rFonts w:ascii="Times New Roman" w:eastAsia="Times New Roman" w:hAnsi="Times New Roman" w:cs="Times New Roman"/>
          <w:color w:val="FF0000"/>
          <w:sz w:val="28"/>
          <w:szCs w:val="28"/>
        </w:rPr>
        <w:t>                                         </w:t>
      </w:r>
    </w:p>
    <w:p w14:paraId="2D78F9AD" w14:textId="77777777" w:rsidR="00967EC1" w:rsidRDefault="00000000">
      <w:pPr>
        <w:jc w:val="center"/>
        <w:rPr>
          <w:color w:val="000000"/>
        </w:rPr>
      </w:pPr>
      <w:r>
        <w:rPr>
          <w:rFonts w:ascii="Times New Roman" w:eastAsia="Times New Roman" w:hAnsi="Times New Roman" w:cs="Times New Roman"/>
          <w:b/>
          <w:color w:val="000000"/>
          <w:sz w:val="28"/>
          <w:szCs w:val="28"/>
        </w:rPr>
        <w:t>Сведения по дебиторской и кредиторской задолженности (форма 0503369).</w:t>
      </w:r>
    </w:p>
    <w:p w14:paraId="150F2CEE"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023B5A17" w14:textId="77777777" w:rsidR="00967EC1" w:rsidRDefault="00000000">
      <w:pPr>
        <w:jc w:val="center"/>
        <w:rPr>
          <w:color w:val="000000"/>
        </w:rPr>
      </w:pPr>
      <w:r>
        <w:rPr>
          <w:rFonts w:ascii="Times New Roman" w:eastAsia="Times New Roman" w:hAnsi="Times New Roman" w:cs="Times New Roman"/>
          <w:b/>
          <w:color w:val="000000"/>
          <w:sz w:val="28"/>
          <w:szCs w:val="28"/>
        </w:rPr>
        <w:t>Дебиторская задолженность.</w:t>
      </w:r>
    </w:p>
    <w:p w14:paraId="39FBDD9A" w14:textId="77777777" w:rsidR="00967EC1" w:rsidRDefault="00000000">
      <w:pPr>
        <w:rPr>
          <w:color w:val="000000"/>
        </w:rPr>
      </w:pPr>
      <w:r>
        <w:rPr>
          <w:rFonts w:ascii="Times New Roman" w:eastAsia="Times New Roman" w:hAnsi="Times New Roman" w:cs="Times New Roman"/>
          <w:color w:val="FF0000"/>
          <w:sz w:val="28"/>
          <w:szCs w:val="28"/>
        </w:rPr>
        <w:t> </w:t>
      </w:r>
    </w:p>
    <w:p w14:paraId="0E712E19" w14:textId="77777777" w:rsidR="00967EC1" w:rsidRDefault="00000000">
      <w:pPr>
        <w:jc w:val="both"/>
        <w:rPr>
          <w:color w:val="000000"/>
        </w:rPr>
      </w:pPr>
      <w:r>
        <w:rPr>
          <w:rFonts w:ascii="Times New Roman" w:eastAsia="Times New Roman" w:hAnsi="Times New Roman" w:cs="Times New Roman"/>
          <w:color w:val="000000"/>
          <w:sz w:val="28"/>
          <w:szCs w:val="28"/>
        </w:rPr>
        <w:t xml:space="preserve">На </w:t>
      </w:r>
      <w:proofErr w:type="gramStart"/>
      <w:r>
        <w:rPr>
          <w:rFonts w:ascii="Times New Roman" w:eastAsia="Times New Roman" w:hAnsi="Times New Roman" w:cs="Times New Roman"/>
          <w:color w:val="000000"/>
          <w:sz w:val="28"/>
          <w:szCs w:val="28"/>
        </w:rPr>
        <w:t>конец  2024</w:t>
      </w:r>
      <w:proofErr w:type="gramEnd"/>
      <w:r>
        <w:rPr>
          <w:rFonts w:ascii="Times New Roman" w:eastAsia="Times New Roman" w:hAnsi="Times New Roman" w:cs="Times New Roman"/>
          <w:color w:val="000000"/>
          <w:sz w:val="28"/>
          <w:szCs w:val="28"/>
        </w:rPr>
        <w:t xml:space="preserve"> г. дебиторская задолженность составила:</w:t>
      </w:r>
    </w:p>
    <w:p w14:paraId="270234B3" w14:textId="77777777" w:rsidR="00967EC1" w:rsidRDefault="00000000">
      <w:pPr>
        <w:jc w:val="both"/>
        <w:rPr>
          <w:color w:val="000000"/>
        </w:rPr>
      </w:pPr>
      <w:r>
        <w:rPr>
          <w:rFonts w:ascii="Times New Roman" w:eastAsia="Times New Roman" w:hAnsi="Times New Roman" w:cs="Times New Roman"/>
          <w:color w:val="FF0000"/>
          <w:sz w:val="28"/>
          <w:szCs w:val="28"/>
        </w:rPr>
        <w:t> </w:t>
      </w:r>
    </w:p>
    <w:p w14:paraId="1AAC72AC" w14:textId="77777777" w:rsidR="00967EC1" w:rsidRDefault="00000000">
      <w:pPr>
        <w:jc w:val="both"/>
        <w:rPr>
          <w:color w:val="000000"/>
        </w:rPr>
      </w:pPr>
      <w:r>
        <w:rPr>
          <w:rFonts w:ascii="Times New Roman" w:eastAsia="Times New Roman" w:hAnsi="Times New Roman" w:cs="Times New Roman"/>
          <w:color w:val="000000"/>
          <w:sz w:val="28"/>
          <w:szCs w:val="28"/>
        </w:rPr>
        <w:t xml:space="preserve">120511000 – 1 148721,90 руб. задолженность; </w:t>
      </w:r>
    </w:p>
    <w:p w14:paraId="64B7FA70" w14:textId="77777777" w:rsidR="00967EC1" w:rsidRDefault="00000000">
      <w:pPr>
        <w:jc w:val="both"/>
        <w:rPr>
          <w:color w:val="000000"/>
        </w:rPr>
      </w:pPr>
      <w:r>
        <w:rPr>
          <w:rFonts w:ascii="Times New Roman" w:eastAsia="Times New Roman" w:hAnsi="Times New Roman" w:cs="Times New Roman"/>
          <w:color w:val="000000"/>
          <w:sz w:val="28"/>
          <w:szCs w:val="28"/>
        </w:rPr>
        <w:t>120551000- 7 587 500,00 руб. начислены МБТ на 2025 год и плановый период 2026-2027 годы;</w:t>
      </w:r>
    </w:p>
    <w:p w14:paraId="010F7F3F" w14:textId="77777777" w:rsidR="00967EC1" w:rsidRDefault="00000000">
      <w:pPr>
        <w:jc w:val="both"/>
        <w:rPr>
          <w:color w:val="000000"/>
        </w:rPr>
      </w:pPr>
      <w:r>
        <w:rPr>
          <w:rFonts w:ascii="Times New Roman" w:eastAsia="Times New Roman" w:hAnsi="Times New Roman" w:cs="Times New Roman"/>
          <w:color w:val="000000"/>
          <w:sz w:val="28"/>
          <w:szCs w:val="28"/>
        </w:rPr>
        <w:t>120561000 – 49 675 300,00 руб. начисления доходов будущих периодов;</w:t>
      </w:r>
    </w:p>
    <w:p w14:paraId="4A913E39" w14:textId="77777777" w:rsidR="00967EC1" w:rsidRDefault="00000000">
      <w:pPr>
        <w:jc w:val="both"/>
        <w:rPr>
          <w:color w:val="000000"/>
        </w:rPr>
      </w:pPr>
      <w:r>
        <w:rPr>
          <w:rFonts w:ascii="Times New Roman" w:eastAsia="Times New Roman" w:hAnsi="Times New Roman" w:cs="Times New Roman"/>
          <w:color w:val="FF0000"/>
          <w:sz w:val="28"/>
          <w:szCs w:val="28"/>
        </w:rPr>
        <w:t> </w:t>
      </w:r>
    </w:p>
    <w:p w14:paraId="410CDC3C" w14:textId="77777777" w:rsidR="00967EC1" w:rsidRDefault="00000000">
      <w:pPr>
        <w:jc w:val="center"/>
        <w:rPr>
          <w:color w:val="000000"/>
        </w:rPr>
      </w:pPr>
      <w:r>
        <w:rPr>
          <w:rFonts w:ascii="Times New Roman" w:eastAsia="Times New Roman" w:hAnsi="Times New Roman" w:cs="Times New Roman"/>
          <w:b/>
          <w:color w:val="000000"/>
          <w:sz w:val="28"/>
          <w:szCs w:val="28"/>
        </w:rPr>
        <w:t>Кредиторская задолженность.</w:t>
      </w:r>
    </w:p>
    <w:p w14:paraId="2569D2B3" w14:textId="77777777" w:rsidR="00967EC1" w:rsidRDefault="00000000">
      <w:pPr>
        <w:jc w:val="both"/>
        <w:rPr>
          <w:color w:val="000000"/>
        </w:rPr>
      </w:pPr>
      <w:r>
        <w:rPr>
          <w:rFonts w:ascii="Times New Roman" w:eastAsia="Times New Roman" w:hAnsi="Times New Roman" w:cs="Times New Roman"/>
          <w:color w:val="FF0000"/>
          <w:sz w:val="28"/>
          <w:szCs w:val="28"/>
        </w:rPr>
        <w:t> </w:t>
      </w:r>
    </w:p>
    <w:p w14:paraId="67C4DBE4" w14:textId="77777777" w:rsidR="00967EC1" w:rsidRDefault="00000000">
      <w:pPr>
        <w:jc w:val="both"/>
        <w:rPr>
          <w:color w:val="000000"/>
        </w:rPr>
      </w:pPr>
      <w:r>
        <w:rPr>
          <w:rFonts w:ascii="Times New Roman" w:eastAsia="Times New Roman" w:hAnsi="Times New Roman" w:cs="Times New Roman"/>
          <w:color w:val="000000"/>
          <w:sz w:val="28"/>
          <w:szCs w:val="28"/>
        </w:rPr>
        <w:lastRenderedPageBreak/>
        <w:t>Остаток кредиторской задолженности на конец 2024 г.  составил:</w:t>
      </w:r>
    </w:p>
    <w:p w14:paraId="0634A2E2" w14:textId="77777777" w:rsidR="00967EC1" w:rsidRDefault="00000000">
      <w:pPr>
        <w:jc w:val="both"/>
        <w:rPr>
          <w:color w:val="000000"/>
        </w:rPr>
      </w:pPr>
      <w:r>
        <w:rPr>
          <w:rFonts w:ascii="Times New Roman" w:eastAsia="Times New Roman" w:hAnsi="Times New Roman" w:cs="Times New Roman"/>
          <w:color w:val="000000"/>
          <w:sz w:val="28"/>
          <w:szCs w:val="28"/>
        </w:rPr>
        <w:t>120511000 – 553 176,20 руб. внесено в баланс на основании отчета администратора доходов УФНС по Республике Адыгея;</w:t>
      </w:r>
    </w:p>
    <w:p w14:paraId="2C595E8B" w14:textId="77777777" w:rsidR="00967EC1" w:rsidRDefault="00000000">
      <w:pPr>
        <w:jc w:val="both"/>
        <w:rPr>
          <w:color w:val="000000"/>
        </w:rPr>
      </w:pPr>
      <w:r>
        <w:rPr>
          <w:rFonts w:ascii="Times New Roman" w:eastAsia="Times New Roman" w:hAnsi="Times New Roman" w:cs="Times New Roman"/>
          <w:color w:val="000000"/>
          <w:sz w:val="28"/>
          <w:szCs w:val="28"/>
        </w:rPr>
        <w:t>120545000 – 5 605,84 руб. расчеты по доходам от прочих сумм принудительного изъятия, внесено в баланс на основании отчета администратора доходов УФНС по Республике Адыгея;</w:t>
      </w:r>
    </w:p>
    <w:p w14:paraId="7B8CB4F0" w14:textId="77777777" w:rsidR="00967EC1" w:rsidRDefault="00000000">
      <w:pPr>
        <w:jc w:val="both"/>
        <w:rPr>
          <w:color w:val="000000"/>
        </w:rPr>
      </w:pPr>
      <w:r>
        <w:rPr>
          <w:rFonts w:ascii="Times New Roman" w:eastAsia="Times New Roman" w:hAnsi="Times New Roman" w:cs="Times New Roman"/>
          <w:color w:val="000000"/>
          <w:sz w:val="28"/>
          <w:szCs w:val="28"/>
        </w:rPr>
        <w:t>140140000 - 57 289 593,40 руб. доходы будущих периодов;</w:t>
      </w:r>
    </w:p>
    <w:p w14:paraId="60064F1A" w14:textId="77777777" w:rsidR="00967EC1" w:rsidRDefault="00000000">
      <w:pPr>
        <w:rPr>
          <w:color w:val="000000"/>
        </w:rPr>
      </w:pPr>
      <w:r>
        <w:rPr>
          <w:rFonts w:ascii="Times New Roman" w:eastAsia="Times New Roman" w:hAnsi="Times New Roman" w:cs="Times New Roman"/>
          <w:color w:val="000000"/>
          <w:sz w:val="28"/>
          <w:szCs w:val="28"/>
        </w:rPr>
        <w:t>140160000 - 258 300,00 руб.</w:t>
      </w:r>
    </w:p>
    <w:p w14:paraId="6D157248" w14:textId="77777777" w:rsidR="00967EC1" w:rsidRDefault="00000000">
      <w:pPr>
        <w:rPr>
          <w:color w:val="000000"/>
        </w:rPr>
      </w:pPr>
      <w:r>
        <w:rPr>
          <w:rFonts w:ascii="Courier New" w:eastAsia="Courier New" w:hAnsi="Courier New" w:cs="Courier New"/>
          <w:color w:val="FF0000"/>
        </w:rPr>
        <w:t> </w:t>
      </w:r>
    </w:p>
    <w:p w14:paraId="6ACE2C30" w14:textId="77777777" w:rsidR="00967EC1" w:rsidRDefault="00000000">
      <w:pPr>
        <w:jc w:val="center"/>
        <w:rPr>
          <w:color w:val="000000"/>
        </w:rPr>
      </w:pPr>
      <w:r>
        <w:rPr>
          <w:rFonts w:ascii="Times New Roman" w:eastAsia="Times New Roman" w:hAnsi="Times New Roman" w:cs="Times New Roman"/>
          <w:b/>
          <w:color w:val="000000"/>
          <w:sz w:val="28"/>
          <w:szCs w:val="28"/>
        </w:rPr>
        <w:t>Сведения о финансовых вложениях (форма 0503371)</w:t>
      </w:r>
    </w:p>
    <w:p w14:paraId="02822D58" w14:textId="77777777" w:rsidR="00967EC1" w:rsidRDefault="00000000">
      <w:pPr>
        <w:jc w:val="center"/>
        <w:rPr>
          <w:color w:val="000000"/>
        </w:rPr>
      </w:pPr>
      <w:r>
        <w:rPr>
          <w:rFonts w:ascii="Times New Roman" w:eastAsia="Times New Roman" w:hAnsi="Times New Roman" w:cs="Times New Roman"/>
          <w:b/>
          <w:color w:val="FF0000"/>
          <w:sz w:val="28"/>
          <w:szCs w:val="28"/>
        </w:rPr>
        <w:t> </w:t>
      </w:r>
    </w:p>
    <w:p w14:paraId="57123ED7" w14:textId="77777777" w:rsidR="00967EC1" w:rsidRDefault="00000000">
      <w:pPr>
        <w:jc w:val="both"/>
        <w:rPr>
          <w:color w:val="000000"/>
        </w:rPr>
      </w:pPr>
      <w:r>
        <w:rPr>
          <w:rFonts w:ascii="Times New Roman" w:eastAsia="Times New Roman" w:hAnsi="Times New Roman" w:cs="Times New Roman"/>
          <w:color w:val="000000"/>
          <w:sz w:val="28"/>
          <w:szCs w:val="28"/>
        </w:rPr>
        <w:t>Форма цифровых значений не имеет.</w:t>
      </w:r>
    </w:p>
    <w:p w14:paraId="7201AEF2" w14:textId="77777777" w:rsidR="00967EC1" w:rsidRDefault="00000000">
      <w:pPr>
        <w:jc w:val="center"/>
        <w:rPr>
          <w:color w:val="000000"/>
        </w:rPr>
      </w:pPr>
      <w:r>
        <w:rPr>
          <w:rFonts w:ascii="Times New Roman" w:eastAsia="Times New Roman" w:hAnsi="Times New Roman" w:cs="Times New Roman"/>
          <w:b/>
          <w:color w:val="FF0000"/>
          <w:sz w:val="28"/>
          <w:szCs w:val="28"/>
        </w:rPr>
        <w:t> </w:t>
      </w:r>
    </w:p>
    <w:p w14:paraId="45A17FE3" w14:textId="77777777" w:rsidR="00967EC1" w:rsidRDefault="00000000">
      <w:pPr>
        <w:jc w:val="center"/>
        <w:rPr>
          <w:color w:val="000000"/>
        </w:rPr>
      </w:pPr>
      <w:r>
        <w:rPr>
          <w:rFonts w:ascii="Times New Roman" w:eastAsia="Times New Roman" w:hAnsi="Times New Roman" w:cs="Times New Roman"/>
          <w:b/>
          <w:color w:val="000000"/>
          <w:sz w:val="28"/>
          <w:szCs w:val="28"/>
        </w:rPr>
        <w:t>Сведения о государственном (муниципальном) долге, предоставленных кредитах консолидированного бюджета (форма 0503372)</w:t>
      </w:r>
    </w:p>
    <w:p w14:paraId="5FB3F89C" w14:textId="77777777" w:rsidR="00967EC1" w:rsidRDefault="00000000">
      <w:pPr>
        <w:rPr>
          <w:color w:val="000000"/>
        </w:rPr>
      </w:pPr>
      <w:r>
        <w:rPr>
          <w:rFonts w:ascii="Times New Roman" w:eastAsia="Times New Roman" w:hAnsi="Times New Roman" w:cs="Times New Roman"/>
          <w:color w:val="000000"/>
          <w:sz w:val="28"/>
          <w:szCs w:val="28"/>
        </w:rPr>
        <w:t> </w:t>
      </w:r>
    </w:p>
    <w:p w14:paraId="16556E03" w14:textId="77777777" w:rsidR="00967EC1" w:rsidRDefault="00000000">
      <w:pPr>
        <w:ind w:firstLine="420"/>
        <w:rPr>
          <w:color w:val="000000"/>
        </w:rPr>
      </w:pPr>
      <w:r>
        <w:rPr>
          <w:rFonts w:ascii="Times New Roman" w:eastAsia="Times New Roman" w:hAnsi="Times New Roman" w:cs="Times New Roman"/>
          <w:color w:val="000000"/>
          <w:sz w:val="28"/>
          <w:szCs w:val="28"/>
        </w:rPr>
        <w:t xml:space="preserve">На начало и на конец 2024 года задолженность по кредитам отсутствует. </w:t>
      </w:r>
    </w:p>
    <w:p w14:paraId="666A2DCC" w14:textId="77777777" w:rsidR="00967EC1" w:rsidRDefault="00000000">
      <w:pPr>
        <w:rPr>
          <w:color w:val="000000"/>
        </w:rPr>
      </w:pPr>
      <w:r>
        <w:rPr>
          <w:rFonts w:ascii="Times New Roman" w:eastAsia="Times New Roman" w:hAnsi="Times New Roman" w:cs="Times New Roman"/>
          <w:color w:val="000000"/>
          <w:sz w:val="28"/>
          <w:szCs w:val="28"/>
        </w:rPr>
        <w:t>Сведения о суммах государственного (муниципального) долга</w:t>
      </w:r>
    </w:p>
    <w:p w14:paraId="126BDA9B" w14:textId="77777777" w:rsidR="00967EC1" w:rsidRDefault="00000000">
      <w:pPr>
        <w:ind w:firstLine="420"/>
        <w:jc w:val="both"/>
        <w:rPr>
          <w:color w:val="000000"/>
        </w:rPr>
      </w:pPr>
      <w:r>
        <w:rPr>
          <w:rFonts w:ascii="Times New Roman" w:eastAsia="Times New Roman" w:hAnsi="Times New Roman" w:cs="Times New Roman"/>
          <w:color w:val="000000"/>
          <w:sz w:val="28"/>
          <w:szCs w:val="28"/>
        </w:rPr>
        <w:t>Задолженности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перед бюджетом муниципального образования «Гиагинский </w:t>
      </w:r>
      <w:proofErr w:type="gramStart"/>
      <w:r>
        <w:rPr>
          <w:rFonts w:ascii="Times New Roman" w:eastAsia="Times New Roman" w:hAnsi="Times New Roman" w:cs="Times New Roman"/>
          <w:color w:val="000000"/>
          <w:sz w:val="28"/>
          <w:szCs w:val="28"/>
        </w:rPr>
        <w:t>район»  по</w:t>
      </w:r>
      <w:proofErr w:type="gramEnd"/>
      <w:r>
        <w:rPr>
          <w:rFonts w:ascii="Times New Roman" w:eastAsia="Times New Roman" w:hAnsi="Times New Roman" w:cs="Times New Roman"/>
          <w:color w:val="000000"/>
          <w:sz w:val="28"/>
          <w:szCs w:val="28"/>
        </w:rPr>
        <w:t xml:space="preserve"> полученным бюджетным кредитам нет.</w:t>
      </w:r>
    </w:p>
    <w:p w14:paraId="4EAE2A93" w14:textId="77777777" w:rsidR="00967EC1" w:rsidRDefault="00000000">
      <w:pPr>
        <w:rPr>
          <w:color w:val="000000"/>
        </w:rPr>
      </w:pPr>
      <w:r>
        <w:rPr>
          <w:rFonts w:ascii="Times New Roman" w:eastAsia="Times New Roman" w:hAnsi="Times New Roman" w:cs="Times New Roman"/>
          <w:color w:val="000000"/>
          <w:sz w:val="28"/>
          <w:szCs w:val="28"/>
        </w:rPr>
        <w:t> </w:t>
      </w:r>
    </w:p>
    <w:p w14:paraId="0AA42112" w14:textId="77777777" w:rsidR="00967EC1" w:rsidRDefault="00000000">
      <w:pPr>
        <w:jc w:val="center"/>
        <w:rPr>
          <w:color w:val="000000"/>
        </w:rPr>
      </w:pPr>
      <w:r>
        <w:rPr>
          <w:rFonts w:ascii="Times New Roman" w:eastAsia="Times New Roman" w:hAnsi="Times New Roman" w:cs="Times New Roman"/>
          <w:b/>
          <w:color w:val="000000"/>
          <w:sz w:val="28"/>
          <w:szCs w:val="28"/>
        </w:rPr>
        <w:t>Сведения об изменении остатков валюты баланса (форма 0503373).</w:t>
      </w:r>
    </w:p>
    <w:p w14:paraId="559576F2" w14:textId="77777777" w:rsidR="00967EC1" w:rsidRDefault="00000000">
      <w:pPr>
        <w:jc w:val="center"/>
        <w:rPr>
          <w:color w:val="000000"/>
        </w:rPr>
      </w:pPr>
      <w:r>
        <w:rPr>
          <w:rFonts w:ascii="Times New Roman" w:eastAsia="Times New Roman" w:hAnsi="Times New Roman" w:cs="Times New Roman"/>
          <w:b/>
          <w:color w:val="FF0000"/>
          <w:sz w:val="28"/>
          <w:szCs w:val="28"/>
        </w:rPr>
        <w:t> </w:t>
      </w:r>
    </w:p>
    <w:p w14:paraId="6200FFB9" w14:textId="77777777" w:rsidR="00967EC1" w:rsidRDefault="00000000">
      <w:pPr>
        <w:jc w:val="both"/>
        <w:rPr>
          <w:color w:val="000000"/>
        </w:rPr>
      </w:pPr>
      <w:r>
        <w:rPr>
          <w:rFonts w:ascii="Times New Roman" w:eastAsia="Times New Roman" w:hAnsi="Times New Roman" w:cs="Times New Roman"/>
          <w:color w:val="000000"/>
          <w:sz w:val="28"/>
          <w:szCs w:val="28"/>
        </w:rPr>
        <w:t>       Форма цифровых значений не имеет.</w:t>
      </w:r>
    </w:p>
    <w:p w14:paraId="5B5F45EE" w14:textId="77777777" w:rsidR="00967EC1" w:rsidRDefault="00000000">
      <w:pPr>
        <w:rPr>
          <w:color w:val="000000"/>
        </w:rPr>
      </w:pPr>
      <w:r>
        <w:rPr>
          <w:rFonts w:ascii="Times New Roman" w:eastAsia="Times New Roman" w:hAnsi="Times New Roman" w:cs="Times New Roman"/>
          <w:color w:val="FF0000"/>
          <w:sz w:val="28"/>
          <w:szCs w:val="28"/>
        </w:rPr>
        <w:t> </w:t>
      </w:r>
    </w:p>
    <w:p w14:paraId="710AA09D" w14:textId="77777777" w:rsidR="00967EC1" w:rsidRDefault="00000000">
      <w:pPr>
        <w:jc w:val="center"/>
        <w:rPr>
          <w:color w:val="000000"/>
        </w:rPr>
      </w:pPr>
      <w:r>
        <w:rPr>
          <w:rFonts w:ascii="Times New Roman" w:eastAsia="Times New Roman" w:hAnsi="Times New Roman" w:cs="Times New Roman"/>
          <w:b/>
          <w:color w:val="000000"/>
          <w:sz w:val="28"/>
          <w:szCs w:val="28"/>
        </w:rPr>
        <w:t>Форма 0503296 Сведения об исполнении судебных решений по денежным обязательствам бюджета.</w:t>
      </w:r>
    </w:p>
    <w:p w14:paraId="3FC0891E" w14:textId="77777777" w:rsidR="00967EC1" w:rsidRDefault="00000000">
      <w:pPr>
        <w:rPr>
          <w:color w:val="000000"/>
        </w:rPr>
      </w:pPr>
      <w:r>
        <w:rPr>
          <w:rFonts w:ascii="Times New Roman" w:eastAsia="Times New Roman" w:hAnsi="Times New Roman" w:cs="Times New Roman"/>
          <w:color w:val="000000"/>
          <w:sz w:val="28"/>
          <w:szCs w:val="28"/>
        </w:rPr>
        <w:t>       Форма цифровых значений не имеет.</w:t>
      </w:r>
    </w:p>
    <w:p w14:paraId="585914E5" w14:textId="77777777" w:rsidR="00967EC1" w:rsidRDefault="00000000">
      <w:pPr>
        <w:ind w:firstLine="560"/>
        <w:jc w:val="both"/>
        <w:rPr>
          <w:color w:val="000000"/>
        </w:rPr>
      </w:pPr>
      <w:r>
        <w:rPr>
          <w:rFonts w:ascii="Times New Roman" w:eastAsia="Times New Roman" w:hAnsi="Times New Roman" w:cs="Times New Roman"/>
          <w:color w:val="000000"/>
          <w:sz w:val="28"/>
          <w:szCs w:val="28"/>
        </w:rPr>
        <w:t>Не исполненных судебных решений на конец года нет.</w:t>
      </w:r>
    </w:p>
    <w:p w14:paraId="6C837C97" w14:textId="77777777" w:rsidR="00967EC1" w:rsidRDefault="00000000">
      <w:pPr>
        <w:ind w:firstLine="560"/>
        <w:rPr>
          <w:color w:val="000000"/>
        </w:rPr>
      </w:pPr>
      <w:r>
        <w:rPr>
          <w:rFonts w:ascii="Times New Roman" w:eastAsia="Times New Roman" w:hAnsi="Times New Roman" w:cs="Times New Roman"/>
          <w:color w:val="FF0000"/>
          <w:sz w:val="28"/>
          <w:szCs w:val="28"/>
        </w:rPr>
        <w:t> </w:t>
      </w:r>
    </w:p>
    <w:p w14:paraId="0B4FA02C" w14:textId="77777777" w:rsidR="00967EC1" w:rsidRDefault="00000000">
      <w:pPr>
        <w:jc w:val="center"/>
        <w:rPr>
          <w:color w:val="000000"/>
        </w:rPr>
      </w:pPr>
      <w:r>
        <w:rPr>
          <w:rFonts w:ascii="Times New Roman" w:eastAsia="Times New Roman" w:hAnsi="Times New Roman" w:cs="Times New Roman"/>
          <w:b/>
          <w:color w:val="000000"/>
          <w:sz w:val="28"/>
          <w:szCs w:val="28"/>
        </w:rPr>
        <w:t>Раздел V</w:t>
      </w:r>
    </w:p>
    <w:p w14:paraId="08C08072" w14:textId="77777777" w:rsidR="00967EC1" w:rsidRDefault="00000000">
      <w:pPr>
        <w:jc w:val="center"/>
        <w:rPr>
          <w:color w:val="000000"/>
        </w:rPr>
      </w:pPr>
      <w:r>
        <w:rPr>
          <w:rFonts w:ascii="Times New Roman" w:eastAsia="Times New Roman" w:hAnsi="Times New Roman" w:cs="Times New Roman"/>
          <w:b/>
          <w:color w:val="000000"/>
          <w:sz w:val="28"/>
          <w:szCs w:val="28"/>
        </w:rPr>
        <w:t>Прочие вопросы деятельности субъекта бюджетной отчетности</w:t>
      </w:r>
    </w:p>
    <w:p w14:paraId="5C0C3B54" w14:textId="77777777" w:rsidR="00967EC1" w:rsidRDefault="00000000">
      <w:pPr>
        <w:jc w:val="center"/>
        <w:rPr>
          <w:color w:val="000000"/>
        </w:rPr>
      </w:pPr>
      <w:r>
        <w:rPr>
          <w:rFonts w:ascii="Times New Roman" w:eastAsia="Times New Roman" w:hAnsi="Times New Roman" w:cs="Times New Roman"/>
          <w:b/>
          <w:color w:val="000000"/>
          <w:sz w:val="28"/>
          <w:szCs w:val="28"/>
        </w:rPr>
        <w:t> </w:t>
      </w:r>
    </w:p>
    <w:p w14:paraId="5C4CDBE8" w14:textId="77777777" w:rsidR="00967EC1" w:rsidRDefault="00000000">
      <w:pPr>
        <w:ind w:firstLine="720"/>
        <w:jc w:val="both"/>
        <w:rPr>
          <w:color w:val="000000"/>
        </w:rPr>
      </w:pPr>
      <w:r>
        <w:rPr>
          <w:rFonts w:ascii="Times New Roman" w:eastAsia="Times New Roman" w:hAnsi="Times New Roman" w:cs="Times New Roman"/>
          <w:color w:val="000000"/>
          <w:sz w:val="28"/>
          <w:szCs w:val="28"/>
        </w:rPr>
        <w:lastRenderedPageBreak/>
        <w:t>Основными документами, регламентирующими деятельность Администрации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являются:</w:t>
      </w:r>
    </w:p>
    <w:p w14:paraId="0B9D3DAF" w14:textId="77777777" w:rsidR="00967EC1" w:rsidRDefault="00000000">
      <w:pPr>
        <w:jc w:val="both"/>
        <w:rPr>
          <w:color w:val="000000"/>
        </w:rPr>
      </w:pPr>
      <w:r>
        <w:rPr>
          <w:rFonts w:ascii="Times New Roman" w:eastAsia="Times New Roman" w:hAnsi="Times New Roman" w:cs="Times New Roman"/>
          <w:color w:val="000000"/>
          <w:sz w:val="28"/>
          <w:szCs w:val="28"/>
        </w:rPr>
        <w:t>1. Бюджетный кодекс Российской Федерации (с изменениями и дополнениями);</w:t>
      </w:r>
    </w:p>
    <w:p w14:paraId="2A54135B" w14:textId="77777777" w:rsidR="00967EC1" w:rsidRDefault="00000000">
      <w:pPr>
        <w:jc w:val="both"/>
        <w:rPr>
          <w:color w:val="000000"/>
        </w:rPr>
      </w:pPr>
      <w:r>
        <w:rPr>
          <w:rFonts w:ascii="Times New Roman" w:eastAsia="Times New Roman" w:hAnsi="Times New Roman" w:cs="Times New Roman"/>
          <w:color w:val="000000"/>
          <w:sz w:val="28"/>
          <w:szCs w:val="28"/>
        </w:rPr>
        <w:t>2. Гражданский кодекс Российской Федерации (с изменениями и дополнениями);</w:t>
      </w:r>
    </w:p>
    <w:p w14:paraId="7677470C" w14:textId="77777777" w:rsidR="00967EC1" w:rsidRDefault="00000000">
      <w:pPr>
        <w:jc w:val="both"/>
        <w:rPr>
          <w:color w:val="000000"/>
        </w:rPr>
      </w:pPr>
      <w:r>
        <w:rPr>
          <w:rFonts w:ascii="Times New Roman" w:eastAsia="Times New Roman" w:hAnsi="Times New Roman" w:cs="Times New Roman"/>
          <w:color w:val="000000"/>
          <w:sz w:val="28"/>
          <w:szCs w:val="28"/>
        </w:rPr>
        <w:t>3. Положение о бюджетном процессе в муниципальном образовании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утвержденное решением Совета народных депутатов муниципального образования «</w:t>
      </w:r>
      <w:proofErr w:type="spellStart"/>
      <w:r>
        <w:rPr>
          <w:rFonts w:ascii="Times New Roman" w:eastAsia="Times New Roman" w:hAnsi="Times New Roman" w:cs="Times New Roman"/>
          <w:color w:val="000000"/>
          <w:sz w:val="28"/>
          <w:szCs w:val="28"/>
        </w:rPr>
        <w:t>Дондуковское</w:t>
      </w:r>
      <w:proofErr w:type="spellEnd"/>
      <w:r>
        <w:rPr>
          <w:rFonts w:ascii="Times New Roman" w:eastAsia="Times New Roman" w:hAnsi="Times New Roman" w:cs="Times New Roman"/>
          <w:color w:val="000000"/>
          <w:sz w:val="28"/>
          <w:szCs w:val="28"/>
        </w:rPr>
        <w:t xml:space="preserve"> сельское поселение» от 30 марта 2018 года № 77 (в новой редакции</w:t>
      </w:r>
      <w:proofErr w:type="gramStart"/>
      <w:r>
        <w:rPr>
          <w:rFonts w:ascii="Times New Roman" w:eastAsia="Times New Roman" w:hAnsi="Times New Roman" w:cs="Times New Roman"/>
          <w:color w:val="000000"/>
          <w:sz w:val="28"/>
          <w:szCs w:val="28"/>
        </w:rPr>
        <w:t>) ;</w:t>
      </w:r>
      <w:proofErr w:type="gramEnd"/>
    </w:p>
    <w:p w14:paraId="58ED9204" w14:textId="77777777" w:rsidR="00967EC1" w:rsidRDefault="00000000">
      <w:pPr>
        <w:jc w:val="both"/>
        <w:rPr>
          <w:color w:val="000000"/>
        </w:rPr>
      </w:pPr>
      <w:r>
        <w:rPr>
          <w:rFonts w:ascii="Times New Roman" w:eastAsia="Times New Roman" w:hAnsi="Times New Roman" w:cs="Times New Roman"/>
          <w:color w:val="000000"/>
          <w:sz w:val="28"/>
          <w:szCs w:val="28"/>
        </w:rPr>
        <w:t>4. Федеральный закон от 06.12.2011г. № 402-ФЗ «О бухгалтерском учете» (с изменениями и дополнениями от 5 декабря 2022г.);</w:t>
      </w:r>
    </w:p>
    <w:p w14:paraId="2D078AA2" w14:textId="77777777" w:rsidR="00967EC1" w:rsidRDefault="00000000">
      <w:pPr>
        <w:jc w:val="both"/>
        <w:rPr>
          <w:color w:val="000000"/>
        </w:rPr>
      </w:pPr>
      <w:r>
        <w:rPr>
          <w:rFonts w:ascii="Times New Roman" w:eastAsia="Times New Roman" w:hAnsi="Times New Roman" w:cs="Times New Roman"/>
          <w:color w:val="000000"/>
          <w:sz w:val="28"/>
          <w:szCs w:val="28"/>
        </w:rPr>
        <w:t>5. Инструкция по бухгалтерскому учету (Приказ МФ РФ № 157-н от 01.12.2010г. (с изменениями и дополнениями от 12 октября 2012 г., 29 августа 2014 г., 6 августа 2015 г., 1 марта, 16 ноября 2016 г., 27 сентября 2017 г., 31 марта, 28 декабря 2018 г., 14 сентября 2020 г.), № 162-н от 06.12.2010г.  (с изменениями и дополнениями от 24 декабря 2012 г., 17 августа, 30 ноября 2015 г., 16 ноября 2016 г., 31 октября 2017 г., 31 марта, 28 декабря 2018 г., 28 октября 2020 г.));</w:t>
      </w:r>
    </w:p>
    <w:p w14:paraId="155E20E7" w14:textId="77777777" w:rsidR="00967EC1" w:rsidRDefault="00000000">
      <w:pPr>
        <w:jc w:val="both"/>
        <w:rPr>
          <w:color w:val="000000"/>
        </w:rPr>
      </w:pPr>
      <w:r>
        <w:rPr>
          <w:rFonts w:ascii="Times New Roman" w:eastAsia="Times New Roman" w:hAnsi="Times New Roman" w:cs="Times New Roman"/>
          <w:color w:val="000000"/>
          <w:sz w:val="28"/>
          <w:szCs w:val="28"/>
        </w:rPr>
        <w:t>6. Федеральные стандарты бухучета госфинансов: приказы МФ России от 31.12.2016г. № 256н-260н, от 31.12.2017г. № 274н, 275н и 278н, от 27.02.2018г. № 32н, от 30.05.2018г. № 122н.;</w:t>
      </w:r>
    </w:p>
    <w:p w14:paraId="5720EC4C" w14:textId="77777777" w:rsidR="00967EC1" w:rsidRDefault="00000000">
      <w:pPr>
        <w:jc w:val="both"/>
        <w:rPr>
          <w:color w:val="000000"/>
        </w:rPr>
      </w:pPr>
      <w:r>
        <w:rPr>
          <w:rFonts w:ascii="Times New Roman" w:eastAsia="Times New Roman" w:hAnsi="Times New Roman" w:cs="Times New Roman"/>
          <w:color w:val="000000"/>
          <w:sz w:val="28"/>
          <w:szCs w:val="28"/>
        </w:rPr>
        <w:t>7. Федеральный закон от 5 апреля 2013г. № 44-ФЗ «О контрактной системе в сфере закупок товаров, работ, услуг для обеспечения государственных и муниципальных нужд».</w:t>
      </w:r>
    </w:p>
    <w:p w14:paraId="25160A29" w14:textId="77777777" w:rsidR="00967EC1" w:rsidRDefault="00000000">
      <w:pPr>
        <w:jc w:val="both"/>
        <w:rPr>
          <w:color w:val="000000"/>
        </w:rPr>
      </w:pPr>
      <w:r>
        <w:rPr>
          <w:rFonts w:ascii="Times New Roman" w:eastAsia="Times New Roman" w:hAnsi="Times New Roman" w:cs="Times New Roman"/>
          <w:color w:val="FF0000"/>
          <w:sz w:val="24"/>
          <w:szCs w:val="24"/>
        </w:rPr>
        <w:t> </w:t>
      </w:r>
    </w:p>
    <w:p w14:paraId="5990859C" w14:textId="77777777" w:rsidR="00967EC1" w:rsidRDefault="00000000">
      <w:pPr>
        <w:ind w:firstLine="700"/>
        <w:jc w:val="both"/>
        <w:rPr>
          <w:color w:val="000000"/>
        </w:rPr>
      </w:pPr>
      <w:r>
        <w:rPr>
          <w:rFonts w:ascii="Times New Roman" w:eastAsia="Times New Roman" w:hAnsi="Times New Roman" w:cs="Times New Roman"/>
          <w:color w:val="000000"/>
          <w:sz w:val="28"/>
          <w:szCs w:val="28"/>
        </w:rPr>
        <w:t> </w:t>
      </w:r>
    </w:p>
    <w:tbl>
      <w:tblPr>
        <w:tblW w:w="0" w:type="auto"/>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2235"/>
        <w:gridCol w:w="1053"/>
        <w:gridCol w:w="2267"/>
      </w:tblGrid>
      <w:tr w:rsidR="00967EC1" w14:paraId="2622A09C" w14:textId="77777777">
        <w:trPr>
          <w:trHeight w:val="405"/>
        </w:trPr>
        <w:tc>
          <w:tcPr>
            <w:tcW w:w="0" w:type="auto"/>
            <w:tcBorders>
              <w:top w:val="nil"/>
              <w:left w:val="nil"/>
              <w:bottom w:val="nil"/>
              <w:right w:val="nil"/>
            </w:tcBorders>
            <w:tcMar>
              <w:top w:w="0" w:type="dxa"/>
              <w:left w:w="108" w:type="dxa"/>
              <w:bottom w:w="0" w:type="dxa"/>
              <w:right w:w="108" w:type="dxa"/>
            </w:tcMar>
            <w:vAlign w:val="center"/>
            <w:hideMark/>
          </w:tcPr>
          <w:p w14:paraId="18628CCA" w14:textId="77777777" w:rsidR="00967EC1" w:rsidRDefault="00000000">
            <w:pPr>
              <w:rPr>
                <w:color w:val="000000"/>
              </w:rPr>
            </w:pPr>
            <w:r>
              <w:rPr>
                <w:rFonts w:ascii="Times New Roman" w:eastAsia="Times New Roman" w:hAnsi="Times New Roman" w:cs="Times New Roman"/>
                <w:color w:val="000000"/>
                <w:sz w:val="20"/>
                <w:szCs w:val="20"/>
              </w:rPr>
              <w:t>Руководитель</w:t>
            </w:r>
          </w:p>
        </w:tc>
        <w:tc>
          <w:tcPr>
            <w:tcW w:w="0" w:type="auto"/>
            <w:tcBorders>
              <w:top w:val="nil"/>
              <w:left w:val="nil"/>
              <w:bottom w:val="nil"/>
              <w:right w:val="nil"/>
            </w:tcBorders>
            <w:tcMar>
              <w:top w:w="0" w:type="dxa"/>
              <w:left w:w="108" w:type="dxa"/>
              <w:bottom w:w="0" w:type="dxa"/>
              <w:right w:w="108" w:type="dxa"/>
            </w:tcMar>
            <w:vAlign w:val="center"/>
            <w:hideMark/>
          </w:tcPr>
          <w:p w14:paraId="17BFD011" w14:textId="77777777" w:rsidR="00967EC1" w:rsidRDefault="00000000">
            <w:pPr>
              <w:jc w:val="cente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349DD5DF" w14:textId="77777777" w:rsidR="00967EC1" w:rsidRDefault="00000000">
            <w:pPr>
              <w:rPr>
                <w:color w:val="000000"/>
              </w:rPr>
            </w:pPr>
            <w:r>
              <w:rPr>
                <w:rFonts w:ascii="Calibri" w:eastAsia="Calibri" w:hAnsi="Calibri" w:cs="Calibri"/>
                <w:color w:val="000000"/>
                <w:sz w:val="24"/>
                <w:szCs w:val="24"/>
              </w:rPr>
              <w:t> Н.Н. Бровин</w:t>
            </w:r>
          </w:p>
        </w:tc>
      </w:tr>
      <w:tr w:rsidR="00967EC1" w14:paraId="7B9D87D7" w14:textId="77777777">
        <w:trPr>
          <w:trHeight w:val="281"/>
        </w:trPr>
        <w:tc>
          <w:tcPr>
            <w:tcW w:w="0" w:type="auto"/>
            <w:tcBorders>
              <w:top w:val="nil"/>
              <w:left w:val="nil"/>
              <w:bottom w:val="nil"/>
              <w:right w:val="nil"/>
            </w:tcBorders>
            <w:tcMar>
              <w:top w:w="0" w:type="dxa"/>
              <w:left w:w="108" w:type="dxa"/>
              <w:bottom w:w="0" w:type="dxa"/>
              <w:right w:w="108" w:type="dxa"/>
            </w:tcMar>
            <w:vAlign w:val="center"/>
            <w:hideMark/>
          </w:tcPr>
          <w:p w14:paraId="197836EC" w14:textId="77777777" w:rsidR="00967EC1" w:rsidRDefault="00000000">
            <w:pPr>
              <w:rPr>
                <w:color w:val="000000"/>
              </w:rPr>
            </w:pPr>
            <w:r>
              <w:rPr>
                <w:rFonts w:ascii="Calibri" w:eastAsia="Calibri" w:hAnsi="Calibri" w:cs="Calibri"/>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33DFC2B1" w14:textId="77777777" w:rsidR="00967EC1" w:rsidRDefault="00000000">
            <w:pPr>
              <w:jc w:val="center"/>
              <w:rPr>
                <w:color w:val="000000"/>
              </w:rPr>
            </w:pPr>
            <w:r>
              <w:rPr>
                <w:rFonts w:ascii="Times New Roman" w:eastAsia="Times New Roman" w:hAnsi="Times New Roman" w:cs="Times New Roman"/>
                <w:color w:val="000000"/>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14:paraId="2A3CDAAA" w14:textId="77777777" w:rsidR="00967EC1" w:rsidRDefault="00000000">
            <w:pPr>
              <w:jc w:val="center"/>
              <w:rPr>
                <w:color w:val="000000"/>
              </w:rPr>
            </w:pPr>
            <w:r>
              <w:rPr>
                <w:rFonts w:ascii="Times New Roman" w:eastAsia="Times New Roman" w:hAnsi="Times New Roman" w:cs="Times New Roman"/>
                <w:color w:val="000000"/>
                <w:sz w:val="20"/>
                <w:szCs w:val="20"/>
              </w:rPr>
              <w:t>(расшифровка подписи)</w:t>
            </w:r>
          </w:p>
        </w:tc>
      </w:tr>
      <w:tr w:rsidR="00967EC1" w14:paraId="0B282CAE" w14:textId="77777777">
        <w:trPr>
          <w:trHeight w:val="281"/>
        </w:trPr>
        <w:tc>
          <w:tcPr>
            <w:tcW w:w="0" w:type="auto"/>
            <w:tcBorders>
              <w:top w:val="nil"/>
              <w:left w:val="nil"/>
              <w:bottom w:val="nil"/>
              <w:right w:val="nil"/>
            </w:tcBorders>
            <w:tcMar>
              <w:top w:w="0" w:type="dxa"/>
              <w:left w:w="108" w:type="dxa"/>
              <w:bottom w:w="0" w:type="dxa"/>
              <w:right w:w="108" w:type="dxa"/>
            </w:tcMar>
            <w:vAlign w:val="center"/>
            <w:hideMark/>
          </w:tcPr>
          <w:p w14:paraId="65714C5F" w14:textId="77777777" w:rsidR="00967EC1" w:rsidRDefault="00000000">
            <w:pPr>
              <w:rPr>
                <w:color w:val="000000"/>
              </w:rPr>
            </w:pPr>
            <w:r>
              <w:rPr>
                <w:rFonts w:ascii="Times New Roman" w:eastAsia="Times New Roman" w:hAnsi="Times New Roman" w:cs="Times New Roman"/>
                <w:color w:val="000000"/>
                <w:sz w:val="20"/>
                <w:szCs w:val="20"/>
              </w:rPr>
              <w:t>Руководитель планово-</w:t>
            </w:r>
          </w:p>
        </w:tc>
        <w:tc>
          <w:tcPr>
            <w:tcW w:w="0" w:type="auto"/>
            <w:tcBorders>
              <w:top w:val="nil"/>
              <w:left w:val="nil"/>
              <w:bottom w:val="nil"/>
              <w:right w:val="nil"/>
            </w:tcBorders>
            <w:tcMar>
              <w:top w:w="0" w:type="dxa"/>
              <w:left w:w="108" w:type="dxa"/>
              <w:bottom w:w="0" w:type="dxa"/>
              <w:right w:w="108" w:type="dxa"/>
            </w:tcMar>
            <w:vAlign w:val="center"/>
            <w:hideMark/>
          </w:tcPr>
          <w:p w14:paraId="468BCFB9" w14:textId="77777777" w:rsidR="00967EC1" w:rsidRDefault="00000000">
            <w:pPr>
              <w:rPr>
                <w:color w:val="000000"/>
              </w:rPr>
            </w:pPr>
            <w:r>
              <w:rPr>
                <w:rFonts w:ascii="Calibri" w:eastAsia="Calibri" w:hAnsi="Calibri" w:cs="Calibri"/>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7CACC5AB" w14:textId="77777777" w:rsidR="00967EC1" w:rsidRDefault="00000000">
            <w:pPr>
              <w:rPr>
                <w:color w:val="000000"/>
              </w:rPr>
            </w:pPr>
            <w:r>
              <w:rPr>
                <w:rFonts w:ascii="Calibri" w:eastAsia="Calibri" w:hAnsi="Calibri" w:cs="Calibri"/>
                <w:color w:val="000000"/>
                <w:sz w:val="24"/>
                <w:szCs w:val="24"/>
              </w:rPr>
              <w:t> А.В. Бойко</w:t>
            </w:r>
          </w:p>
        </w:tc>
      </w:tr>
      <w:tr w:rsidR="00967EC1" w14:paraId="6C351FDB" w14:textId="77777777">
        <w:trPr>
          <w:trHeight w:val="281"/>
        </w:trPr>
        <w:tc>
          <w:tcPr>
            <w:tcW w:w="0" w:type="auto"/>
            <w:tcBorders>
              <w:top w:val="nil"/>
              <w:left w:val="nil"/>
              <w:bottom w:val="nil"/>
              <w:right w:val="nil"/>
            </w:tcBorders>
            <w:tcMar>
              <w:top w:w="0" w:type="dxa"/>
              <w:left w:w="108" w:type="dxa"/>
              <w:bottom w:w="0" w:type="dxa"/>
              <w:right w:w="108" w:type="dxa"/>
            </w:tcMar>
            <w:vAlign w:val="center"/>
            <w:hideMark/>
          </w:tcPr>
          <w:p w14:paraId="1F46D6EB" w14:textId="77777777" w:rsidR="00967EC1" w:rsidRDefault="00000000">
            <w:pPr>
              <w:rPr>
                <w:color w:val="000000"/>
              </w:rPr>
            </w:pPr>
            <w:r>
              <w:rPr>
                <w:rFonts w:ascii="Times New Roman" w:eastAsia="Times New Roman" w:hAnsi="Times New Roman" w:cs="Times New Roman"/>
                <w:color w:val="000000"/>
                <w:sz w:val="20"/>
                <w:szCs w:val="20"/>
              </w:rPr>
              <w:t>экономической службы</w:t>
            </w:r>
          </w:p>
        </w:tc>
        <w:tc>
          <w:tcPr>
            <w:tcW w:w="0" w:type="auto"/>
            <w:tcBorders>
              <w:top w:val="nil"/>
              <w:left w:val="nil"/>
              <w:bottom w:val="nil"/>
              <w:right w:val="nil"/>
            </w:tcBorders>
            <w:tcMar>
              <w:top w:w="0" w:type="dxa"/>
              <w:left w:w="108" w:type="dxa"/>
              <w:bottom w:w="0" w:type="dxa"/>
              <w:right w:w="108" w:type="dxa"/>
            </w:tcMar>
            <w:vAlign w:val="center"/>
            <w:hideMark/>
          </w:tcPr>
          <w:p w14:paraId="7BAFC8B0" w14:textId="77777777" w:rsidR="00967EC1" w:rsidRDefault="00000000">
            <w:pPr>
              <w:jc w:val="center"/>
              <w:rPr>
                <w:color w:val="000000"/>
              </w:rPr>
            </w:pPr>
            <w:r>
              <w:rPr>
                <w:rFonts w:ascii="Times New Roman" w:eastAsia="Times New Roman" w:hAnsi="Times New Roman" w:cs="Times New Roman"/>
                <w:color w:val="000000"/>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14:paraId="21B3078B" w14:textId="77777777" w:rsidR="00967EC1" w:rsidRDefault="00000000">
            <w:pPr>
              <w:jc w:val="center"/>
              <w:rPr>
                <w:color w:val="000000"/>
              </w:rPr>
            </w:pPr>
            <w:r>
              <w:rPr>
                <w:rFonts w:ascii="Times New Roman" w:eastAsia="Times New Roman" w:hAnsi="Times New Roman" w:cs="Times New Roman"/>
                <w:color w:val="000000"/>
                <w:sz w:val="20"/>
                <w:szCs w:val="20"/>
              </w:rPr>
              <w:t>(расшифровка подписи)</w:t>
            </w:r>
          </w:p>
        </w:tc>
      </w:tr>
      <w:tr w:rsidR="00967EC1" w14:paraId="16986CB9" w14:textId="77777777">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14:paraId="4D1415E2" w14:textId="77777777" w:rsidR="00967EC1" w:rsidRDefault="00000000">
            <w:pPr>
              <w:rPr>
                <w:color w:val="000000"/>
              </w:rPr>
            </w:pPr>
            <w:r>
              <w:rPr>
                <w:rFonts w:ascii="Times New Roman" w:eastAsia="Times New Roman" w:hAnsi="Times New Roman" w:cs="Times New Roman"/>
                <w:color w:val="000000"/>
                <w:sz w:val="24"/>
                <w:szCs w:val="24"/>
              </w:rPr>
              <w:t> </w:t>
            </w:r>
          </w:p>
        </w:tc>
      </w:tr>
      <w:tr w:rsidR="00967EC1" w14:paraId="62FEDBBC" w14:textId="77777777">
        <w:trPr>
          <w:trHeight w:val="405"/>
        </w:trPr>
        <w:tc>
          <w:tcPr>
            <w:tcW w:w="0" w:type="auto"/>
            <w:tcBorders>
              <w:top w:val="nil"/>
              <w:left w:val="nil"/>
              <w:bottom w:val="nil"/>
              <w:right w:val="nil"/>
            </w:tcBorders>
            <w:tcMar>
              <w:top w:w="0" w:type="dxa"/>
              <w:left w:w="108" w:type="dxa"/>
              <w:bottom w:w="0" w:type="dxa"/>
              <w:right w:w="108" w:type="dxa"/>
            </w:tcMar>
            <w:vAlign w:val="center"/>
            <w:hideMark/>
          </w:tcPr>
          <w:p w14:paraId="708FC514" w14:textId="77777777" w:rsidR="00967EC1" w:rsidRDefault="00000000">
            <w:pPr>
              <w:rPr>
                <w:color w:val="000000"/>
              </w:rPr>
            </w:pPr>
            <w:r>
              <w:rPr>
                <w:rFonts w:ascii="Times New Roman" w:eastAsia="Times New Roman" w:hAnsi="Times New Roman" w:cs="Times New Roman"/>
                <w:color w:val="000000"/>
                <w:sz w:val="20"/>
                <w:szCs w:val="20"/>
              </w:rPr>
              <w:t>Главный бухгалтер</w:t>
            </w:r>
          </w:p>
        </w:tc>
        <w:tc>
          <w:tcPr>
            <w:tcW w:w="0" w:type="auto"/>
            <w:tcBorders>
              <w:top w:val="nil"/>
              <w:left w:val="nil"/>
              <w:bottom w:val="nil"/>
              <w:right w:val="nil"/>
            </w:tcBorders>
            <w:tcMar>
              <w:top w:w="0" w:type="dxa"/>
              <w:left w:w="108" w:type="dxa"/>
              <w:bottom w:w="0" w:type="dxa"/>
              <w:right w:w="108" w:type="dxa"/>
            </w:tcMar>
            <w:vAlign w:val="center"/>
            <w:hideMark/>
          </w:tcPr>
          <w:p w14:paraId="5688823B" w14:textId="77777777" w:rsidR="00967EC1" w:rsidRDefault="00000000">
            <w:pPr>
              <w:jc w:val="cente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4DF8F5E9" w14:textId="77777777" w:rsidR="00967EC1" w:rsidRDefault="00000000">
            <w:pPr>
              <w:rPr>
                <w:color w:val="000000"/>
              </w:rPr>
            </w:pPr>
            <w:r>
              <w:rPr>
                <w:rFonts w:ascii="Calibri" w:eastAsia="Calibri" w:hAnsi="Calibri" w:cs="Calibri"/>
                <w:color w:val="000000"/>
                <w:sz w:val="24"/>
                <w:szCs w:val="24"/>
              </w:rPr>
              <w:t> А.В. Бойко</w:t>
            </w:r>
          </w:p>
        </w:tc>
      </w:tr>
      <w:tr w:rsidR="00967EC1" w14:paraId="0BA7FF3B" w14:textId="77777777">
        <w:trPr>
          <w:trHeight w:val="281"/>
        </w:trPr>
        <w:tc>
          <w:tcPr>
            <w:tcW w:w="0" w:type="auto"/>
            <w:tcBorders>
              <w:top w:val="nil"/>
              <w:left w:val="nil"/>
              <w:bottom w:val="nil"/>
              <w:right w:val="nil"/>
            </w:tcBorders>
            <w:tcMar>
              <w:top w:w="0" w:type="dxa"/>
              <w:left w:w="108" w:type="dxa"/>
              <w:bottom w:w="0" w:type="dxa"/>
              <w:right w:w="108" w:type="dxa"/>
            </w:tcMar>
            <w:vAlign w:val="center"/>
            <w:hideMark/>
          </w:tcPr>
          <w:p w14:paraId="6640B14F" w14:textId="77777777" w:rsidR="00967EC1" w:rsidRDefault="00000000">
            <w:pPr>
              <w:rPr>
                <w:color w:val="000000"/>
              </w:rPr>
            </w:pPr>
            <w:r>
              <w:rPr>
                <w:rFonts w:ascii="Calibri" w:eastAsia="Calibri" w:hAnsi="Calibri" w:cs="Calibri"/>
                <w:color w:val="000000"/>
                <w:sz w:val="24"/>
                <w:szCs w:val="24"/>
              </w:rPr>
              <w:t> </w:t>
            </w:r>
          </w:p>
          <w:p w14:paraId="5ADF00C2" w14:textId="77777777" w:rsidR="00967EC1" w:rsidRDefault="00000000">
            <w:pPr>
              <w:rPr>
                <w:color w:val="000000"/>
              </w:rPr>
            </w:pPr>
            <w:r>
              <w:rPr>
                <w:rFonts w:ascii="Calibri" w:eastAsia="Calibri" w:hAnsi="Calibri" w:cs="Calibri"/>
                <w:color w:val="000000"/>
                <w:sz w:val="24"/>
                <w:szCs w:val="24"/>
              </w:rPr>
              <w:t> </w:t>
            </w:r>
          </w:p>
          <w:p w14:paraId="382D033F"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31E24986" w14:textId="77777777" w:rsidR="00967EC1" w:rsidRDefault="00000000">
            <w:pPr>
              <w:jc w:val="center"/>
              <w:rPr>
                <w:color w:val="000000"/>
              </w:rPr>
            </w:pPr>
            <w:r>
              <w:rPr>
                <w:rFonts w:ascii="Times New Roman" w:eastAsia="Times New Roman" w:hAnsi="Times New Roman" w:cs="Times New Roman"/>
                <w:color w:val="000000"/>
                <w:sz w:val="20"/>
                <w:szCs w:val="20"/>
              </w:rPr>
              <w:t>(подпись)</w:t>
            </w:r>
          </w:p>
        </w:tc>
        <w:tc>
          <w:tcPr>
            <w:tcW w:w="0" w:type="auto"/>
            <w:tcBorders>
              <w:top w:val="nil"/>
              <w:left w:val="nil"/>
              <w:bottom w:val="nil"/>
              <w:right w:val="nil"/>
            </w:tcBorders>
            <w:tcMar>
              <w:top w:w="0" w:type="dxa"/>
              <w:left w:w="108" w:type="dxa"/>
              <w:bottom w:w="0" w:type="dxa"/>
              <w:right w:w="108" w:type="dxa"/>
            </w:tcMar>
            <w:vAlign w:val="center"/>
            <w:hideMark/>
          </w:tcPr>
          <w:p w14:paraId="512B7804" w14:textId="77777777" w:rsidR="00967EC1" w:rsidRDefault="00000000">
            <w:pPr>
              <w:jc w:val="center"/>
              <w:rPr>
                <w:color w:val="000000"/>
              </w:rPr>
            </w:pPr>
            <w:r>
              <w:rPr>
                <w:rFonts w:ascii="Times New Roman" w:eastAsia="Times New Roman" w:hAnsi="Times New Roman" w:cs="Times New Roman"/>
                <w:color w:val="000000"/>
                <w:sz w:val="20"/>
                <w:szCs w:val="20"/>
              </w:rPr>
              <w:t>(расшифровка подписи)</w:t>
            </w:r>
          </w:p>
        </w:tc>
      </w:tr>
      <w:tr w:rsidR="00967EC1" w14:paraId="16C8315E" w14:textId="77777777">
        <w:trPr>
          <w:trHeight w:val="281"/>
        </w:trPr>
        <w:tc>
          <w:tcPr>
            <w:tcW w:w="0" w:type="auto"/>
            <w:gridSpan w:val="3"/>
            <w:tcBorders>
              <w:top w:val="nil"/>
              <w:left w:val="nil"/>
              <w:bottom w:val="nil"/>
              <w:right w:val="nil"/>
            </w:tcBorders>
            <w:tcMar>
              <w:top w:w="0" w:type="dxa"/>
              <w:left w:w="108" w:type="dxa"/>
              <w:bottom w:w="0" w:type="dxa"/>
              <w:right w:w="108" w:type="dxa"/>
            </w:tcMar>
            <w:vAlign w:val="center"/>
            <w:hideMark/>
          </w:tcPr>
          <w:p w14:paraId="46F742BD" w14:textId="77777777" w:rsidR="00967EC1" w:rsidRDefault="00000000">
            <w:pPr>
              <w:rPr>
                <w:color w:val="000000"/>
              </w:rPr>
            </w:pPr>
            <w:r>
              <w:rPr>
                <w:rFonts w:ascii="Times New Roman" w:eastAsia="Times New Roman" w:hAnsi="Times New Roman" w:cs="Times New Roman"/>
                <w:color w:val="000000"/>
                <w:sz w:val="20"/>
                <w:szCs w:val="20"/>
              </w:rPr>
              <w:t>"____"   ____________ 20____г.</w:t>
            </w:r>
          </w:p>
        </w:tc>
      </w:tr>
    </w:tbl>
    <w:p w14:paraId="191A9B6C" w14:textId="77777777" w:rsidR="00967EC1" w:rsidRDefault="00000000">
      <w:pPr>
        <w:rPr>
          <w:color w:val="000000"/>
        </w:rPr>
      </w:pPr>
      <w:r>
        <w:rPr>
          <w:rFonts w:ascii="Calibri" w:eastAsia="Calibri" w:hAnsi="Calibri" w:cs="Calibri"/>
          <w:color w:val="000000"/>
        </w:rPr>
        <w:t> </w:t>
      </w:r>
    </w:p>
    <w:p w14:paraId="2CC94185" w14:textId="77777777" w:rsidR="00967EC1" w:rsidRDefault="00000000">
      <w:pPr>
        <w:rPr>
          <w:color w:val="000000"/>
        </w:rPr>
      </w:pPr>
      <w:r>
        <w:rPr>
          <w:rFonts w:ascii="Calibri" w:eastAsia="Calibri" w:hAnsi="Calibri" w:cs="Calibri"/>
          <w:color w:val="000000"/>
        </w:rPr>
        <w:lastRenderedPageBreak/>
        <w:t> </w:t>
      </w:r>
    </w:p>
    <w:tbl>
      <w:tblPr>
        <w:tblW w:w="0" w:type="auto"/>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276"/>
        <w:gridCol w:w="276"/>
        <w:gridCol w:w="276"/>
      </w:tblGrid>
      <w:tr w:rsidR="00967EC1" w14:paraId="3BE7A124" w14:textId="77777777">
        <w:trPr>
          <w:trHeight w:val="405"/>
        </w:trPr>
        <w:tc>
          <w:tcPr>
            <w:tcW w:w="0" w:type="auto"/>
            <w:tcBorders>
              <w:top w:val="nil"/>
              <w:left w:val="nil"/>
              <w:bottom w:val="nil"/>
              <w:right w:val="nil"/>
            </w:tcBorders>
            <w:tcMar>
              <w:top w:w="0" w:type="dxa"/>
              <w:left w:w="108" w:type="dxa"/>
              <w:bottom w:w="0" w:type="dxa"/>
              <w:right w:w="108" w:type="dxa"/>
            </w:tcMar>
            <w:vAlign w:val="center"/>
            <w:hideMark/>
          </w:tcPr>
          <w:p w14:paraId="3FE36980"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125339B5"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1DD97EF1" w14:textId="77777777" w:rsidR="00967EC1" w:rsidRDefault="00000000">
            <w:pPr>
              <w:rPr>
                <w:color w:val="000000"/>
              </w:rPr>
            </w:pPr>
            <w:r>
              <w:rPr>
                <w:rFonts w:ascii="Times New Roman" w:eastAsia="Times New Roman" w:hAnsi="Times New Roman" w:cs="Times New Roman"/>
                <w:color w:val="000000"/>
                <w:sz w:val="24"/>
                <w:szCs w:val="24"/>
              </w:rPr>
              <w:t> </w:t>
            </w:r>
          </w:p>
        </w:tc>
      </w:tr>
      <w:tr w:rsidR="00967EC1" w14:paraId="415BFF3A" w14:textId="77777777">
        <w:trPr>
          <w:trHeight w:val="281"/>
        </w:trPr>
        <w:tc>
          <w:tcPr>
            <w:tcW w:w="0" w:type="auto"/>
            <w:tcBorders>
              <w:top w:val="nil"/>
              <w:left w:val="nil"/>
              <w:bottom w:val="nil"/>
              <w:right w:val="nil"/>
            </w:tcBorders>
            <w:tcMar>
              <w:top w:w="0" w:type="dxa"/>
              <w:left w:w="108" w:type="dxa"/>
              <w:bottom w:w="0" w:type="dxa"/>
              <w:right w:w="108" w:type="dxa"/>
            </w:tcMar>
            <w:vAlign w:val="center"/>
            <w:hideMark/>
          </w:tcPr>
          <w:p w14:paraId="401DC7C2"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5185239C" w14:textId="77777777" w:rsidR="00967EC1" w:rsidRDefault="00000000">
            <w:pPr>
              <w:jc w:val="cente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7BB3F21B" w14:textId="77777777" w:rsidR="00967EC1" w:rsidRDefault="00000000">
            <w:pPr>
              <w:jc w:val="center"/>
              <w:rPr>
                <w:color w:val="000000"/>
              </w:rPr>
            </w:pPr>
            <w:r>
              <w:rPr>
                <w:rFonts w:ascii="Times New Roman" w:eastAsia="Times New Roman" w:hAnsi="Times New Roman" w:cs="Times New Roman"/>
                <w:color w:val="000000"/>
                <w:sz w:val="24"/>
                <w:szCs w:val="24"/>
              </w:rPr>
              <w:t> </w:t>
            </w:r>
          </w:p>
        </w:tc>
      </w:tr>
      <w:tr w:rsidR="00967EC1" w14:paraId="3C238271" w14:textId="77777777">
        <w:trPr>
          <w:trHeight w:val="281"/>
        </w:trPr>
        <w:tc>
          <w:tcPr>
            <w:tcW w:w="0" w:type="auto"/>
            <w:tcBorders>
              <w:top w:val="nil"/>
              <w:left w:val="nil"/>
              <w:bottom w:val="nil"/>
              <w:right w:val="nil"/>
            </w:tcBorders>
            <w:tcMar>
              <w:top w:w="0" w:type="dxa"/>
              <w:left w:w="108" w:type="dxa"/>
              <w:bottom w:w="0" w:type="dxa"/>
              <w:right w:w="108" w:type="dxa"/>
            </w:tcMar>
            <w:vAlign w:val="center"/>
            <w:hideMark/>
          </w:tcPr>
          <w:p w14:paraId="015B3302"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22C08C86"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4FDBBE61" w14:textId="77777777" w:rsidR="00967EC1" w:rsidRDefault="00000000">
            <w:pPr>
              <w:rPr>
                <w:color w:val="000000"/>
              </w:rPr>
            </w:pPr>
            <w:r>
              <w:rPr>
                <w:rFonts w:ascii="Times New Roman" w:eastAsia="Times New Roman" w:hAnsi="Times New Roman" w:cs="Times New Roman"/>
                <w:color w:val="000000"/>
                <w:sz w:val="24"/>
                <w:szCs w:val="24"/>
              </w:rPr>
              <w:t> </w:t>
            </w:r>
          </w:p>
        </w:tc>
      </w:tr>
      <w:tr w:rsidR="00967EC1" w14:paraId="070AC255" w14:textId="77777777">
        <w:trPr>
          <w:trHeight w:val="281"/>
        </w:trPr>
        <w:tc>
          <w:tcPr>
            <w:tcW w:w="0" w:type="auto"/>
            <w:tcBorders>
              <w:top w:val="nil"/>
              <w:left w:val="nil"/>
              <w:bottom w:val="nil"/>
              <w:right w:val="nil"/>
            </w:tcBorders>
            <w:tcMar>
              <w:top w:w="0" w:type="dxa"/>
              <w:left w:w="108" w:type="dxa"/>
              <w:bottom w:w="0" w:type="dxa"/>
              <w:right w:w="108" w:type="dxa"/>
            </w:tcMar>
            <w:vAlign w:val="center"/>
            <w:hideMark/>
          </w:tcPr>
          <w:p w14:paraId="394FFA20"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4C3B65A1" w14:textId="77777777" w:rsidR="00967EC1" w:rsidRDefault="00000000">
            <w:pPr>
              <w:jc w:val="cente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1DB6C0AF" w14:textId="77777777" w:rsidR="00967EC1" w:rsidRDefault="00000000">
            <w:pPr>
              <w:jc w:val="center"/>
              <w:rPr>
                <w:color w:val="000000"/>
              </w:rPr>
            </w:pPr>
            <w:r>
              <w:rPr>
                <w:rFonts w:ascii="Times New Roman" w:eastAsia="Times New Roman" w:hAnsi="Times New Roman" w:cs="Times New Roman"/>
                <w:color w:val="000000"/>
                <w:sz w:val="24"/>
                <w:szCs w:val="24"/>
              </w:rPr>
              <w:t> </w:t>
            </w:r>
          </w:p>
        </w:tc>
      </w:tr>
      <w:tr w:rsidR="00967EC1" w14:paraId="72C97E07" w14:textId="77777777">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14:paraId="42CDF8AB" w14:textId="77777777" w:rsidR="00967EC1" w:rsidRDefault="00000000">
            <w:pPr>
              <w:rPr>
                <w:color w:val="000000"/>
              </w:rPr>
            </w:pPr>
            <w:r>
              <w:rPr>
                <w:rFonts w:ascii="Times New Roman" w:eastAsia="Times New Roman" w:hAnsi="Times New Roman" w:cs="Times New Roman"/>
                <w:color w:val="000000"/>
                <w:sz w:val="24"/>
                <w:szCs w:val="24"/>
              </w:rPr>
              <w:t> </w:t>
            </w:r>
          </w:p>
        </w:tc>
      </w:tr>
      <w:tr w:rsidR="00967EC1" w14:paraId="573EAA61" w14:textId="77777777">
        <w:trPr>
          <w:trHeight w:val="405"/>
        </w:trPr>
        <w:tc>
          <w:tcPr>
            <w:tcW w:w="0" w:type="auto"/>
            <w:tcBorders>
              <w:top w:val="nil"/>
              <w:left w:val="nil"/>
              <w:bottom w:val="nil"/>
              <w:right w:val="nil"/>
            </w:tcBorders>
            <w:tcMar>
              <w:top w:w="0" w:type="dxa"/>
              <w:left w:w="108" w:type="dxa"/>
              <w:bottom w:w="0" w:type="dxa"/>
              <w:right w:w="108" w:type="dxa"/>
            </w:tcMar>
            <w:vAlign w:val="center"/>
            <w:hideMark/>
          </w:tcPr>
          <w:p w14:paraId="36F4BE71"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663ABE1B"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769BEF77" w14:textId="77777777" w:rsidR="00967EC1" w:rsidRDefault="00000000">
            <w:pPr>
              <w:rPr>
                <w:color w:val="000000"/>
              </w:rPr>
            </w:pPr>
            <w:r>
              <w:rPr>
                <w:rFonts w:ascii="Times New Roman" w:eastAsia="Times New Roman" w:hAnsi="Times New Roman" w:cs="Times New Roman"/>
                <w:color w:val="000000"/>
                <w:sz w:val="24"/>
                <w:szCs w:val="24"/>
              </w:rPr>
              <w:t> </w:t>
            </w:r>
          </w:p>
        </w:tc>
      </w:tr>
      <w:tr w:rsidR="00967EC1" w14:paraId="6D42AA1D" w14:textId="77777777">
        <w:trPr>
          <w:trHeight w:val="281"/>
        </w:trPr>
        <w:tc>
          <w:tcPr>
            <w:tcW w:w="0" w:type="auto"/>
            <w:tcBorders>
              <w:top w:val="nil"/>
              <w:left w:val="nil"/>
              <w:bottom w:val="nil"/>
              <w:right w:val="nil"/>
            </w:tcBorders>
            <w:tcMar>
              <w:top w:w="0" w:type="dxa"/>
              <w:left w:w="108" w:type="dxa"/>
              <w:bottom w:w="0" w:type="dxa"/>
              <w:right w:w="108" w:type="dxa"/>
            </w:tcMar>
            <w:vAlign w:val="center"/>
            <w:hideMark/>
          </w:tcPr>
          <w:p w14:paraId="1A1B38B6" w14:textId="77777777" w:rsidR="00967EC1" w:rsidRDefault="00000000">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215B600E" w14:textId="77777777" w:rsidR="00967EC1" w:rsidRDefault="00000000">
            <w:pPr>
              <w:jc w:val="cente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14:paraId="4980CCEE" w14:textId="77777777" w:rsidR="00967EC1" w:rsidRDefault="00000000">
            <w:pPr>
              <w:jc w:val="center"/>
              <w:rPr>
                <w:color w:val="000000"/>
              </w:rPr>
            </w:pPr>
            <w:r>
              <w:rPr>
                <w:rFonts w:ascii="Times New Roman" w:eastAsia="Times New Roman" w:hAnsi="Times New Roman" w:cs="Times New Roman"/>
                <w:color w:val="000000"/>
                <w:sz w:val="24"/>
                <w:szCs w:val="24"/>
              </w:rPr>
              <w:t> </w:t>
            </w:r>
          </w:p>
        </w:tc>
      </w:tr>
      <w:tr w:rsidR="00967EC1" w14:paraId="57F87215" w14:textId="77777777">
        <w:trPr>
          <w:trHeight w:val="281"/>
        </w:trPr>
        <w:tc>
          <w:tcPr>
            <w:tcW w:w="0" w:type="auto"/>
            <w:gridSpan w:val="3"/>
            <w:tcBorders>
              <w:top w:val="nil"/>
              <w:left w:val="nil"/>
              <w:bottom w:val="nil"/>
              <w:right w:val="nil"/>
            </w:tcBorders>
            <w:tcMar>
              <w:top w:w="0" w:type="dxa"/>
              <w:left w:w="108" w:type="dxa"/>
              <w:bottom w:w="0" w:type="dxa"/>
              <w:right w:w="108" w:type="dxa"/>
            </w:tcMar>
            <w:vAlign w:val="center"/>
            <w:hideMark/>
          </w:tcPr>
          <w:p w14:paraId="31850AB4" w14:textId="77777777" w:rsidR="00967EC1" w:rsidRDefault="00000000">
            <w:pPr>
              <w:rPr>
                <w:color w:val="000000"/>
              </w:rPr>
            </w:pPr>
            <w:r>
              <w:rPr>
                <w:rFonts w:ascii="Times New Roman" w:eastAsia="Times New Roman" w:hAnsi="Times New Roman" w:cs="Times New Roman"/>
                <w:color w:val="000000"/>
                <w:sz w:val="24"/>
                <w:szCs w:val="24"/>
              </w:rPr>
              <w:t> </w:t>
            </w:r>
          </w:p>
        </w:tc>
      </w:tr>
    </w:tbl>
    <w:p w14:paraId="713D6F89" w14:textId="77777777" w:rsidR="00967EC1" w:rsidRDefault="00000000">
      <w:pPr>
        <w:rPr>
          <w:color w:val="000000"/>
        </w:rPr>
      </w:pPr>
      <w:r>
        <w:rPr>
          <w:rFonts w:ascii="Times New Roman" w:eastAsia="Times New Roman" w:hAnsi="Times New Roman" w:cs="Times New Roman"/>
          <w:color w:val="000000"/>
          <w:sz w:val="24"/>
          <w:szCs w:val="24"/>
        </w:rPr>
        <w:t xml:space="preserve">        </w:t>
      </w:r>
    </w:p>
    <w:p w14:paraId="5CECC7CA" w14:textId="77777777" w:rsidR="00967EC1" w:rsidRDefault="00000000">
      <w:pPr>
        <w:rPr>
          <w:color w:val="000000"/>
        </w:rPr>
      </w:pPr>
      <w:r>
        <w:rPr>
          <w:rFonts w:ascii="Calibri" w:eastAsia="Calibri" w:hAnsi="Calibri" w:cs="Calibri"/>
          <w:color w:val="000000"/>
        </w:rPr>
        <w:t> </w:t>
      </w:r>
    </w:p>
    <w:p w14:paraId="02B97551" w14:textId="77777777" w:rsidR="00967EC1" w:rsidRDefault="00967EC1"/>
    <w:p w14:paraId="1FD64B3E"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7B114072"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5FE24BB9"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960" w:type="dxa"/>
        <w:tblInd w:w="-34" w:type="dxa"/>
        <w:tblBorders>
          <w:top w:val="nil"/>
          <w:left w:val="nil"/>
          <w:bottom w:val="nil"/>
          <w:right w:val="nil"/>
        </w:tblBorders>
        <w:tblCellMar>
          <w:left w:w="0" w:type="dxa"/>
          <w:right w:w="0" w:type="dxa"/>
        </w:tblCellMar>
        <w:tblLook w:val="04A0" w:firstRow="1" w:lastRow="0" w:firstColumn="1" w:lastColumn="0" w:noHBand="0" w:noVBand="1"/>
      </w:tblPr>
      <w:tblGrid>
        <w:gridCol w:w="2552"/>
        <w:gridCol w:w="4716"/>
        <w:gridCol w:w="3114"/>
      </w:tblGrid>
      <w:tr w:rsidR="00967EC1" w14:paraId="63AC0A2F" w14:textId="77777777">
        <w:tc>
          <w:tcPr>
            <w:tcW w:w="2551" w:type="dxa"/>
            <w:tcMar>
              <w:top w:w="0" w:type="dxa"/>
              <w:left w:w="108" w:type="dxa"/>
              <w:bottom w:w="0" w:type="dxa"/>
              <w:right w:w="108" w:type="dxa"/>
            </w:tcMar>
            <w:vAlign w:val="center"/>
            <w:hideMark/>
          </w:tcPr>
          <w:p w14:paraId="077FF138"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4"/>
                <w:szCs w:val="24"/>
              </w:rPr>
              <w:t>Руководитель</w:t>
            </w:r>
          </w:p>
        </w:tc>
        <w:tc>
          <w:tcPr>
            <w:tcW w:w="4289" w:type="dxa"/>
            <w:tcMar>
              <w:top w:w="0" w:type="dxa"/>
              <w:left w:w="108" w:type="dxa"/>
              <w:bottom w:w="0" w:type="dxa"/>
              <w:right w:w="108" w:type="dxa"/>
            </w:tcMar>
            <w:vAlign w:val="center"/>
            <w:hideMark/>
          </w:tcPr>
          <w:p w14:paraId="5255B23B" w14:textId="77777777" w:rsidR="00967EC1" w:rsidRDefault="00000000">
            <w:pPr>
              <w:ind w:right="-108"/>
              <w:jc w:val="center"/>
              <w:rPr>
                <w:rFonts w:ascii="Times New Roman" w:eastAsia="Times New Roman" w:hAnsi="Times New Roman" w:cs="Times New Roman"/>
                <w:sz w:val="24"/>
              </w:rPr>
            </w:pPr>
            <w:r>
              <w:rPr>
                <w:rFonts w:ascii="Times New Roman" w:eastAsia="Times New Roman" w:hAnsi="Times New Roman" w:cs="Times New Roman"/>
                <w:noProof/>
                <w:sz w:val="28"/>
                <w:u w:val="single"/>
              </w:rPr>
              <w:drawing>
                <wp:inline distT="0" distB="0" distL="0" distR="0" wp14:anchorId="3D449B06" wp14:editId="0BFC025C">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2857500" cy="952500"/>
                          </a:xfrm>
                          <a:prstGeom prst="rect">
                            <a:avLst/>
                          </a:prstGeom>
                          <a:noFill/>
                        </pic:spPr>
                      </pic:pic>
                    </a:graphicData>
                  </a:graphic>
                </wp:inline>
              </w:drawing>
            </w:r>
          </w:p>
        </w:tc>
        <w:tc>
          <w:tcPr>
            <w:tcW w:w="3114" w:type="dxa"/>
            <w:tcMar>
              <w:top w:w="0" w:type="dxa"/>
              <w:left w:w="108" w:type="dxa"/>
              <w:bottom w:w="0" w:type="dxa"/>
              <w:right w:w="108" w:type="dxa"/>
            </w:tcMar>
            <w:vAlign w:val="center"/>
            <w:hideMark/>
          </w:tcPr>
          <w:p w14:paraId="3CA366D0" w14:textId="77777777" w:rsidR="00967EC1" w:rsidRDefault="00000000">
            <w:pPr>
              <w:ind w:right="-108"/>
              <w:jc w:val="center"/>
              <w:rPr>
                <w:rFonts w:ascii="Times New Roman" w:eastAsia="Times New Roman" w:hAnsi="Times New Roman" w:cs="Times New Roman"/>
                <w:sz w:val="24"/>
              </w:rPr>
            </w:pPr>
            <w:r>
              <w:rPr>
                <w:rFonts w:ascii="Times New Roman" w:eastAsia="Times New Roman" w:hAnsi="Times New Roman" w:cs="Times New Roman"/>
                <w:sz w:val="24"/>
                <w:szCs w:val="24"/>
                <w:u w:val="single"/>
              </w:rPr>
              <w:t>Бровин Николай Николаевич</w:t>
            </w:r>
          </w:p>
        </w:tc>
      </w:tr>
      <w:tr w:rsidR="00967EC1" w14:paraId="54B71C66" w14:textId="77777777">
        <w:trPr>
          <w:trHeight w:val="280"/>
        </w:trPr>
        <w:tc>
          <w:tcPr>
            <w:tcW w:w="2552" w:type="dxa"/>
            <w:noWrap/>
            <w:tcMar>
              <w:top w:w="0" w:type="dxa"/>
              <w:left w:w="108" w:type="dxa"/>
              <w:bottom w:w="0" w:type="dxa"/>
              <w:right w:w="108" w:type="dxa"/>
            </w:tcMar>
            <w:vAlign w:val="bottom"/>
            <w:hideMark/>
          </w:tcPr>
          <w:p w14:paraId="5A0F97FF" w14:textId="77777777" w:rsidR="00967EC1" w:rsidRDefault="00967EC1">
            <w:pPr>
              <w:rPr>
                <w:sz w:val="24"/>
              </w:rPr>
            </w:pPr>
          </w:p>
        </w:tc>
        <w:tc>
          <w:tcPr>
            <w:tcW w:w="4288" w:type="dxa"/>
            <w:tcMar>
              <w:top w:w="0" w:type="dxa"/>
              <w:left w:w="108" w:type="dxa"/>
              <w:bottom w:w="0" w:type="dxa"/>
              <w:right w:w="108" w:type="dxa"/>
            </w:tcMar>
            <w:vAlign w:val="center"/>
            <w:hideMark/>
          </w:tcPr>
          <w:p w14:paraId="2346F332" w14:textId="77777777" w:rsidR="00967EC1" w:rsidRDefault="00000000">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14:paraId="73EC8BAB" w14:textId="77777777" w:rsidR="00967EC1" w:rsidRDefault="00000000">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967EC1" w14:paraId="3CEF4A4E" w14:textId="77777777">
        <w:trPr>
          <w:trHeight w:val="281"/>
        </w:trPr>
        <w:tc>
          <w:tcPr>
            <w:tcW w:w="9954" w:type="dxa"/>
            <w:gridSpan w:val="3"/>
            <w:noWrap/>
            <w:tcMar>
              <w:top w:w="0" w:type="dxa"/>
              <w:left w:w="108" w:type="dxa"/>
              <w:bottom w:w="0" w:type="dxa"/>
              <w:right w:w="108" w:type="dxa"/>
            </w:tcMar>
            <w:vAlign w:val="bottom"/>
            <w:hideMark/>
          </w:tcPr>
          <w:p w14:paraId="0FC969DF"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8"/>
                <w:szCs w:val="28"/>
              </w:rPr>
              <w:t> </w:t>
            </w:r>
          </w:p>
        </w:tc>
      </w:tr>
      <w:tr w:rsidR="00967EC1" w14:paraId="651E4153" w14:textId="77777777">
        <w:trPr>
          <w:trHeight w:val="281"/>
        </w:trPr>
        <w:tc>
          <w:tcPr>
            <w:tcW w:w="2552" w:type="dxa"/>
            <w:tcMar>
              <w:top w:w="0" w:type="dxa"/>
              <w:left w:w="108" w:type="dxa"/>
              <w:bottom w:w="0" w:type="dxa"/>
              <w:right w:w="108" w:type="dxa"/>
            </w:tcMar>
            <w:vAlign w:val="center"/>
            <w:hideMark/>
          </w:tcPr>
          <w:p w14:paraId="43027850"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4"/>
                <w:szCs w:val="24"/>
              </w:rPr>
              <w:t>Руководитель планово</w:t>
            </w:r>
            <w:r>
              <w:rPr>
                <w:rFonts w:ascii="Times New Roman" w:eastAsia="Times New Roman" w:hAnsi="Times New Roman" w:cs="Times New Roman"/>
                <w:sz w:val="28"/>
                <w:szCs w:val="28"/>
              </w:rPr>
              <w:t>-</w:t>
            </w:r>
          </w:p>
        </w:tc>
        <w:tc>
          <w:tcPr>
            <w:tcW w:w="4288" w:type="dxa"/>
            <w:tcMar>
              <w:top w:w="0" w:type="dxa"/>
              <w:left w:w="108" w:type="dxa"/>
              <w:bottom w:w="0" w:type="dxa"/>
              <w:right w:w="108" w:type="dxa"/>
            </w:tcMar>
            <w:vAlign w:val="center"/>
            <w:hideMark/>
          </w:tcPr>
          <w:p w14:paraId="50CE7711" w14:textId="77777777" w:rsidR="00967EC1" w:rsidRDefault="00967EC1">
            <w:pPr>
              <w:rPr>
                <w:sz w:val="24"/>
              </w:rPr>
            </w:pPr>
          </w:p>
        </w:tc>
        <w:tc>
          <w:tcPr>
            <w:tcW w:w="3114" w:type="dxa"/>
            <w:tcMar>
              <w:top w:w="0" w:type="dxa"/>
              <w:left w:w="108" w:type="dxa"/>
              <w:bottom w:w="0" w:type="dxa"/>
              <w:right w:w="108" w:type="dxa"/>
            </w:tcMar>
            <w:vAlign w:val="center"/>
            <w:hideMark/>
          </w:tcPr>
          <w:p w14:paraId="1BBAB77F" w14:textId="77777777" w:rsidR="00967EC1" w:rsidRDefault="00967EC1">
            <w:pPr>
              <w:rPr>
                <w:sz w:val="24"/>
              </w:rPr>
            </w:pPr>
          </w:p>
        </w:tc>
      </w:tr>
      <w:tr w:rsidR="00967EC1" w14:paraId="63F05DB7" w14:textId="77777777">
        <w:trPr>
          <w:trHeight w:val="281"/>
        </w:trPr>
        <w:tc>
          <w:tcPr>
            <w:tcW w:w="2552" w:type="dxa"/>
            <w:tcMar>
              <w:top w:w="0" w:type="dxa"/>
              <w:left w:w="108" w:type="dxa"/>
              <w:bottom w:w="0" w:type="dxa"/>
              <w:right w:w="108" w:type="dxa"/>
            </w:tcMar>
            <w:vAlign w:val="center"/>
            <w:hideMark/>
          </w:tcPr>
          <w:p w14:paraId="54BD0436"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4"/>
                <w:szCs w:val="24"/>
              </w:rPr>
              <w:t>экономической службы</w:t>
            </w:r>
          </w:p>
        </w:tc>
        <w:tc>
          <w:tcPr>
            <w:tcW w:w="4288" w:type="dxa"/>
            <w:tcMar>
              <w:top w:w="0" w:type="dxa"/>
              <w:left w:w="108" w:type="dxa"/>
              <w:bottom w:w="0" w:type="dxa"/>
              <w:right w:w="108" w:type="dxa"/>
            </w:tcMar>
            <w:vAlign w:val="center"/>
            <w:hideMark/>
          </w:tcPr>
          <w:p w14:paraId="72577D81" w14:textId="77777777" w:rsidR="00967EC1" w:rsidRDefault="00000000">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14:paraId="2176C1AA" w14:textId="77777777" w:rsidR="00967EC1" w:rsidRDefault="00000000">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967EC1" w14:paraId="4294AD8E" w14:textId="77777777">
        <w:trPr>
          <w:trHeight w:val="281"/>
        </w:trPr>
        <w:tc>
          <w:tcPr>
            <w:tcW w:w="9954" w:type="dxa"/>
            <w:gridSpan w:val="3"/>
            <w:noWrap/>
            <w:tcMar>
              <w:top w:w="0" w:type="dxa"/>
              <w:left w:w="108" w:type="dxa"/>
              <w:bottom w:w="0" w:type="dxa"/>
              <w:right w:w="108" w:type="dxa"/>
            </w:tcMar>
            <w:vAlign w:val="bottom"/>
            <w:hideMark/>
          </w:tcPr>
          <w:p w14:paraId="17480FD9" w14:textId="77777777" w:rsidR="00967EC1" w:rsidRDefault="00967EC1">
            <w:pPr>
              <w:rPr>
                <w:sz w:val="24"/>
              </w:rPr>
            </w:pPr>
          </w:p>
        </w:tc>
      </w:tr>
      <w:tr w:rsidR="00967EC1" w14:paraId="0CDA3044" w14:textId="77777777">
        <w:trPr>
          <w:trHeight w:val="281"/>
        </w:trPr>
        <w:tc>
          <w:tcPr>
            <w:tcW w:w="2552" w:type="dxa"/>
            <w:tcMar>
              <w:top w:w="0" w:type="dxa"/>
              <w:left w:w="108" w:type="dxa"/>
              <w:bottom w:w="0" w:type="dxa"/>
              <w:right w:w="108" w:type="dxa"/>
            </w:tcMar>
            <w:vAlign w:val="center"/>
            <w:hideMark/>
          </w:tcPr>
          <w:p w14:paraId="5CD3037D"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4"/>
                <w:szCs w:val="24"/>
              </w:rPr>
              <w:t>Главный</w:t>
            </w:r>
          </w:p>
        </w:tc>
        <w:tc>
          <w:tcPr>
            <w:tcW w:w="4288" w:type="dxa"/>
            <w:tcMar>
              <w:top w:w="0" w:type="dxa"/>
              <w:left w:w="108" w:type="dxa"/>
              <w:bottom w:w="0" w:type="dxa"/>
              <w:right w:w="108" w:type="dxa"/>
            </w:tcMar>
            <w:vAlign w:val="center"/>
            <w:hideMark/>
          </w:tcPr>
          <w:p w14:paraId="2639C99F" w14:textId="77777777" w:rsidR="00967EC1" w:rsidRDefault="00000000">
            <w:pPr>
              <w:ind w:left="-139" w:right="-288" w:firstLine="31"/>
              <w:jc w:val="center"/>
              <w:rPr>
                <w:rFonts w:ascii="Times New Roman" w:eastAsia="Times New Roman" w:hAnsi="Times New Roman" w:cs="Times New Roman"/>
                <w:sz w:val="24"/>
              </w:rPr>
            </w:pPr>
            <w:r>
              <w:rPr>
                <w:rFonts w:ascii="Times New Roman" w:eastAsia="Times New Roman" w:hAnsi="Times New Roman" w:cs="Times New Roman"/>
                <w:noProof/>
                <w:sz w:val="28"/>
                <w:u w:val="single"/>
              </w:rPr>
              <w:drawing>
                <wp:inline distT="0" distB="0" distL="0" distR="0" wp14:anchorId="5DF33A58" wp14:editId="57122147">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a:fillRect/>
                          </a:stretch>
                        </pic:blipFill>
                        <pic:spPr>
                          <a:xfrm>
                            <a:off x="0" y="0"/>
                            <a:ext cx="2857500" cy="952500"/>
                          </a:xfrm>
                          <a:prstGeom prst="rect">
                            <a:avLst/>
                          </a:prstGeom>
                          <a:noFill/>
                        </pic:spPr>
                      </pic:pic>
                    </a:graphicData>
                  </a:graphic>
                </wp:inline>
              </w:drawing>
            </w:r>
          </w:p>
        </w:tc>
        <w:tc>
          <w:tcPr>
            <w:tcW w:w="3114" w:type="dxa"/>
            <w:noWrap/>
            <w:tcMar>
              <w:top w:w="0" w:type="dxa"/>
              <w:left w:w="108" w:type="dxa"/>
              <w:bottom w:w="0" w:type="dxa"/>
              <w:right w:w="108" w:type="dxa"/>
            </w:tcMar>
            <w:vAlign w:val="bottom"/>
            <w:hideMark/>
          </w:tcPr>
          <w:p w14:paraId="11F8B23B" w14:textId="77777777" w:rsidR="00967EC1" w:rsidRDefault="00967EC1">
            <w:pPr>
              <w:rPr>
                <w:sz w:val="24"/>
              </w:rPr>
            </w:pPr>
          </w:p>
        </w:tc>
      </w:tr>
      <w:tr w:rsidR="00967EC1" w14:paraId="386F170B" w14:textId="77777777">
        <w:trPr>
          <w:trHeight w:val="281"/>
        </w:trPr>
        <w:tc>
          <w:tcPr>
            <w:tcW w:w="2552" w:type="dxa"/>
            <w:tcMar>
              <w:top w:w="0" w:type="dxa"/>
              <w:left w:w="108" w:type="dxa"/>
              <w:bottom w:w="0" w:type="dxa"/>
              <w:right w:w="108" w:type="dxa"/>
            </w:tcMar>
            <w:vAlign w:val="center"/>
            <w:hideMark/>
          </w:tcPr>
          <w:p w14:paraId="297A6856"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4"/>
                <w:szCs w:val="24"/>
              </w:rPr>
              <w:t>бухгалтер</w:t>
            </w:r>
          </w:p>
        </w:tc>
        <w:tc>
          <w:tcPr>
            <w:tcW w:w="4288" w:type="dxa"/>
            <w:tcMar>
              <w:top w:w="0" w:type="dxa"/>
              <w:left w:w="108" w:type="dxa"/>
              <w:bottom w:w="0" w:type="dxa"/>
              <w:right w:w="108" w:type="dxa"/>
            </w:tcMar>
            <w:vAlign w:val="center"/>
            <w:hideMark/>
          </w:tcPr>
          <w:p w14:paraId="58017798" w14:textId="77777777" w:rsidR="00967EC1" w:rsidRDefault="00000000">
            <w:pPr>
              <w:jc w:val="center"/>
              <w:rPr>
                <w:rFonts w:ascii="Times New Roman" w:eastAsia="Times New Roman" w:hAnsi="Times New Roman" w:cs="Times New Roman"/>
                <w:sz w:val="24"/>
              </w:rPr>
            </w:pPr>
            <w:r>
              <w:rPr>
                <w:rFonts w:ascii="Times New Roman" w:eastAsia="Times New Roman" w:hAnsi="Times New Roman" w:cs="Times New Roman"/>
              </w:rPr>
              <w:t>(подпись)</w:t>
            </w:r>
          </w:p>
        </w:tc>
        <w:tc>
          <w:tcPr>
            <w:tcW w:w="3114" w:type="dxa"/>
            <w:tcMar>
              <w:top w:w="0" w:type="dxa"/>
              <w:left w:w="108" w:type="dxa"/>
              <w:bottom w:w="0" w:type="dxa"/>
              <w:right w:w="108" w:type="dxa"/>
            </w:tcMar>
            <w:vAlign w:val="center"/>
            <w:hideMark/>
          </w:tcPr>
          <w:p w14:paraId="4B55DF94" w14:textId="77777777" w:rsidR="00967EC1" w:rsidRDefault="00000000">
            <w:pPr>
              <w:jc w:val="center"/>
              <w:rPr>
                <w:rFonts w:ascii="Times New Roman" w:eastAsia="Times New Roman" w:hAnsi="Times New Roman" w:cs="Times New Roman"/>
                <w:sz w:val="24"/>
              </w:rPr>
            </w:pPr>
            <w:r>
              <w:rPr>
                <w:rFonts w:ascii="Times New Roman" w:eastAsia="Times New Roman" w:hAnsi="Times New Roman" w:cs="Times New Roman"/>
              </w:rPr>
              <w:t>(расшифровка подписи)</w:t>
            </w:r>
          </w:p>
        </w:tc>
      </w:tr>
      <w:tr w:rsidR="00967EC1" w14:paraId="556BFB7E" w14:textId="77777777">
        <w:trPr>
          <w:trHeight w:val="449"/>
        </w:trPr>
        <w:tc>
          <w:tcPr>
            <w:tcW w:w="2552" w:type="dxa"/>
            <w:tcMar>
              <w:top w:w="0" w:type="dxa"/>
              <w:left w:w="108" w:type="dxa"/>
              <w:bottom w:w="0" w:type="dxa"/>
              <w:right w:w="108" w:type="dxa"/>
            </w:tcMar>
            <w:vAlign w:val="center"/>
            <w:hideMark/>
          </w:tcPr>
          <w:p w14:paraId="18D3D884" w14:textId="77777777" w:rsidR="00967EC1" w:rsidRDefault="00000000">
            <w:pPr>
              <w:rPr>
                <w:rFonts w:ascii="Times New Roman" w:eastAsia="Times New Roman" w:hAnsi="Times New Roman" w:cs="Times New Roman"/>
                <w:sz w:val="24"/>
              </w:rPr>
            </w:pPr>
            <w:r>
              <w:rPr>
                <w:rFonts w:ascii="Times New Roman" w:eastAsia="Times New Roman" w:hAnsi="Times New Roman" w:cs="Times New Roman"/>
                <w:sz w:val="24"/>
                <w:szCs w:val="24"/>
              </w:rPr>
              <w:lastRenderedPageBreak/>
              <w:t>«___</w:t>
            </w:r>
            <w:proofErr w:type="gramStart"/>
            <w:r>
              <w:rPr>
                <w:rFonts w:ascii="Times New Roman" w:eastAsia="Times New Roman" w:hAnsi="Times New Roman" w:cs="Times New Roman"/>
                <w:sz w:val="24"/>
                <w:szCs w:val="24"/>
              </w:rPr>
              <w:t>_»_</w:t>
            </w:r>
            <w:proofErr w:type="gramEnd"/>
            <w:r>
              <w:rPr>
                <w:rFonts w:ascii="Times New Roman" w:eastAsia="Times New Roman" w:hAnsi="Times New Roman" w:cs="Times New Roman"/>
                <w:sz w:val="24"/>
                <w:szCs w:val="24"/>
              </w:rPr>
              <w:t>_____20____г.</w:t>
            </w:r>
          </w:p>
        </w:tc>
        <w:tc>
          <w:tcPr>
            <w:tcW w:w="4288" w:type="dxa"/>
            <w:tcMar>
              <w:top w:w="0" w:type="dxa"/>
              <w:left w:w="108" w:type="dxa"/>
              <w:bottom w:w="0" w:type="dxa"/>
              <w:right w:w="108" w:type="dxa"/>
            </w:tcMar>
            <w:vAlign w:val="center"/>
            <w:hideMark/>
          </w:tcPr>
          <w:p w14:paraId="1225F96D" w14:textId="77777777" w:rsidR="00967EC1" w:rsidRDefault="00967EC1">
            <w:pPr>
              <w:rPr>
                <w:sz w:val="24"/>
              </w:rPr>
            </w:pPr>
          </w:p>
        </w:tc>
        <w:tc>
          <w:tcPr>
            <w:tcW w:w="3114" w:type="dxa"/>
            <w:tcMar>
              <w:top w:w="0" w:type="dxa"/>
              <w:left w:w="108" w:type="dxa"/>
              <w:bottom w:w="0" w:type="dxa"/>
              <w:right w:w="108" w:type="dxa"/>
            </w:tcMar>
            <w:vAlign w:val="center"/>
            <w:hideMark/>
          </w:tcPr>
          <w:p w14:paraId="55DE8A49" w14:textId="77777777" w:rsidR="00967EC1" w:rsidRDefault="00967EC1">
            <w:pPr>
              <w:rPr>
                <w:sz w:val="24"/>
              </w:rPr>
            </w:pPr>
          </w:p>
        </w:tc>
      </w:tr>
    </w:tbl>
    <w:p w14:paraId="2A9BFCF9" w14:textId="77777777" w:rsidR="00967EC1" w:rsidRDefault="00000000">
      <w:r>
        <w:rPr>
          <w:rFonts w:ascii="Times New Roman" w:eastAsia="Times New Roman" w:hAnsi="Times New Roman" w:cs="Times New Roman"/>
          <w:sz w:val="24"/>
          <w:szCs w:val="24"/>
        </w:rPr>
        <w:t>Документ подписан электронной подписью. Дата представления 11.03.2025</w:t>
      </w:r>
      <w:r>
        <w:rPr>
          <w:rFonts w:ascii="Times New Roman" w:eastAsia="Times New Roman" w:hAnsi="Times New Roman" w:cs="Times New Roman"/>
          <w:sz w:val="24"/>
          <w:szCs w:val="24"/>
        </w:rPr>
        <w:br/>
        <w:t xml:space="preserve">Главный </w:t>
      </w:r>
      <w:proofErr w:type="gramStart"/>
      <w:r>
        <w:rPr>
          <w:rFonts w:ascii="Times New Roman" w:eastAsia="Times New Roman" w:hAnsi="Times New Roman" w:cs="Times New Roman"/>
          <w:sz w:val="24"/>
          <w:szCs w:val="24"/>
        </w:rPr>
        <w:t>бухгалтер(</w:t>
      </w:r>
      <w:proofErr w:type="gramEnd"/>
      <w:r>
        <w:rPr>
          <w:rFonts w:ascii="Times New Roman" w:eastAsia="Times New Roman" w:hAnsi="Times New Roman" w:cs="Times New Roman"/>
          <w:sz w:val="24"/>
          <w:szCs w:val="24"/>
        </w:rPr>
        <w:t xml:space="preserve">Бойко Анна Валерьевна, Сертификат: 00B4ECC875F2EDACEBC3FD9ABAF6238AAA, Действителен: с 29.10.2024 по 22.01.2026),Руководитель(БРОВИН НИКОЛАЙ НИКОЛАЕВИЧ, Сертификат: 2F79E483756DC61378944E91A2E61111, Действителен: с 29.10.2024 по 22.01.2026)        </w:t>
      </w:r>
    </w:p>
    <w:sectPr w:rsidR="00967EC1">
      <w:pgSz w:w="15840" w:h="12240" w:orient="landscape"/>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48FF"/>
    <w:multiLevelType w:val="hybridMultilevel"/>
    <w:tmpl w:val="926001A4"/>
    <w:lvl w:ilvl="0" w:tplc="7271685B">
      <w:start w:val="1"/>
      <w:numFmt w:val="bullet"/>
      <w:lvlText w:val="·"/>
      <w:lvlJc w:val="left"/>
      <w:pPr>
        <w:ind w:left="720" w:hanging="360"/>
      </w:pPr>
      <w:rPr>
        <w:rFonts w:ascii="Symbol" w:eastAsia="Symbol" w:hAnsi="Symbol" w:cs="Symbol"/>
      </w:rPr>
    </w:lvl>
    <w:lvl w:ilvl="1" w:tplc="79A899BC">
      <w:start w:val="1"/>
      <w:numFmt w:val="bullet"/>
      <w:lvlText w:val="o"/>
      <w:lvlJc w:val="left"/>
      <w:pPr>
        <w:ind w:left="1440" w:hanging="360"/>
      </w:pPr>
      <w:rPr>
        <w:rFonts w:ascii="Symbol" w:hAnsi="Symbol"/>
      </w:rPr>
    </w:lvl>
    <w:lvl w:ilvl="2" w:tplc="7D07B99C">
      <w:start w:val="1"/>
      <w:numFmt w:val="bullet"/>
      <w:lvlText w:val="·"/>
      <w:lvlJc w:val="left"/>
      <w:pPr>
        <w:ind w:left="2160" w:hanging="360"/>
      </w:pPr>
      <w:rPr>
        <w:rFonts w:ascii="Symbol" w:hAnsi="Symbol"/>
      </w:rPr>
    </w:lvl>
    <w:lvl w:ilvl="3" w:tplc="4AFF0612">
      <w:start w:val="1"/>
      <w:numFmt w:val="bullet"/>
      <w:lvlText w:val="o"/>
      <w:lvlJc w:val="left"/>
      <w:pPr>
        <w:ind w:left="2880" w:hanging="360"/>
      </w:pPr>
      <w:rPr>
        <w:rFonts w:ascii="Symbol" w:hAnsi="Symbol"/>
      </w:rPr>
    </w:lvl>
    <w:lvl w:ilvl="4" w:tplc="7838CE96">
      <w:start w:val="1"/>
      <w:numFmt w:val="bullet"/>
      <w:lvlText w:val="·"/>
      <w:lvlJc w:val="left"/>
      <w:pPr>
        <w:ind w:left="3600" w:hanging="360"/>
      </w:pPr>
      <w:rPr>
        <w:rFonts w:ascii="Symbol" w:hAnsi="Symbol"/>
      </w:rPr>
    </w:lvl>
    <w:lvl w:ilvl="5" w:tplc="0D7EB126">
      <w:start w:val="1"/>
      <w:numFmt w:val="bullet"/>
      <w:lvlText w:val="o"/>
      <w:lvlJc w:val="left"/>
      <w:pPr>
        <w:ind w:left="4320" w:hanging="360"/>
      </w:pPr>
      <w:rPr>
        <w:rFonts w:ascii="Symbol" w:hAnsi="Symbol"/>
      </w:rPr>
    </w:lvl>
    <w:lvl w:ilvl="6" w:tplc="3FF5FBD6">
      <w:start w:val="1"/>
      <w:numFmt w:val="bullet"/>
      <w:lvlText w:val="·"/>
      <w:lvlJc w:val="left"/>
      <w:pPr>
        <w:ind w:left="5040" w:hanging="360"/>
      </w:pPr>
      <w:rPr>
        <w:rFonts w:ascii="Symbol" w:hAnsi="Symbol"/>
      </w:rPr>
    </w:lvl>
    <w:lvl w:ilvl="7" w:tplc="697B5FF6">
      <w:start w:val="1"/>
      <w:numFmt w:val="bullet"/>
      <w:lvlText w:val="o"/>
      <w:lvlJc w:val="left"/>
      <w:pPr>
        <w:ind w:left="5760" w:hanging="360"/>
      </w:pPr>
      <w:rPr>
        <w:rFonts w:ascii="Symbol" w:hAnsi="Symbol"/>
      </w:rPr>
    </w:lvl>
    <w:lvl w:ilvl="8" w:tplc="4FB5DEC5">
      <w:start w:val="1"/>
      <w:numFmt w:val="bullet"/>
      <w:lvlText w:val="·"/>
      <w:lvlJc w:val="left"/>
      <w:pPr>
        <w:ind w:left="6480" w:hanging="360"/>
      </w:pPr>
      <w:rPr>
        <w:rFonts w:ascii="Symbol" w:hAnsi="Symbol"/>
      </w:rPr>
    </w:lvl>
  </w:abstractNum>
  <w:abstractNum w:abstractNumId="1" w15:restartNumberingAfterBreak="0">
    <w:nsid w:val="648E3311"/>
    <w:multiLevelType w:val="hybridMultilevel"/>
    <w:tmpl w:val="47E6D440"/>
    <w:lvl w:ilvl="0" w:tplc="053182C8">
      <w:start w:val="1"/>
      <w:numFmt w:val="bullet"/>
      <w:lvlText w:val="·"/>
      <w:lvlJc w:val="left"/>
      <w:pPr>
        <w:ind w:left="720" w:hanging="360"/>
      </w:pPr>
      <w:rPr>
        <w:rFonts w:ascii="Symbol" w:eastAsia="Symbol" w:hAnsi="Symbol" w:cs="Symbol"/>
      </w:rPr>
    </w:lvl>
    <w:lvl w:ilvl="1" w:tplc="6313B98B">
      <w:start w:val="1"/>
      <w:numFmt w:val="bullet"/>
      <w:lvlText w:val="o"/>
      <w:lvlJc w:val="left"/>
      <w:pPr>
        <w:ind w:left="1440" w:hanging="360"/>
      </w:pPr>
      <w:rPr>
        <w:rFonts w:ascii="Symbol" w:hAnsi="Symbol"/>
      </w:rPr>
    </w:lvl>
    <w:lvl w:ilvl="2" w:tplc="62590FA9">
      <w:start w:val="1"/>
      <w:numFmt w:val="bullet"/>
      <w:lvlText w:val="·"/>
      <w:lvlJc w:val="left"/>
      <w:pPr>
        <w:ind w:left="2160" w:hanging="360"/>
      </w:pPr>
      <w:rPr>
        <w:rFonts w:ascii="Symbol" w:hAnsi="Symbol"/>
      </w:rPr>
    </w:lvl>
    <w:lvl w:ilvl="3" w:tplc="2B20EDDE">
      <w:start w:val="1"/>
      <w:numFmt w:val="bullet"/>
      <w:lvlText w:val="o"/>
      <w:lvlJc w:val="left"/>
      <w:pPr>
        <w:ind w:left="2880" w:hanging="360"/>
      </w:pPr>
      <w:rPr>
        <w:rFonts w:ascii="Symbol" w:hAnsi="Symbol"/>
      </w:rPr>
    </w:lvl>
    <w:lvl w:ilvl="4" w:tplc="14E48625">
      <w:start w:val="1"/>
      <w:numFmt w:val="bullet"/>
      <w:lvlText w:val="·"/>
      <w:lvlJc w:val="left"/>
      <w:pPr>
        <w:ind w:left="3600" w:hanging="360"/>
      </w:pPr>
      <w:rPr>
        <w:rFonts w:ascii="Symbol" w:hAnsi="Symbol"/>
      </w:rPr>
    </w:lvl>
    <w:lvl w:ilvl="5" w:tplc="2187BBAC">
      <w:start w:val="1"/>
      <w:numFmt w:val="bullet"/>
      <w:lvlText w:val="o"/>
      <w:lvlJc w:val="left"/>
      <w:pPr>
        <w:ind w:left="4320" w:hanging="360"/>
      </w:pPr>
      <w:rPr>
        <w:rFonts w:ascii="Symbol" w:hAnsi="Symbol"/>
      </w:rPr>
    </w:lvl>
    <w:lvl w:ilvl="6" w:tplc="6A684687">
      <w:start w:val="1"/>
      <w:numFmt w:val="bullet"/>
      <w:lvlText w:val="·"/>
      <w:lvlJc w:val="left"/>
      <w:pPr>
        <w:ind w:left="5040" w:hanging="360"/>
      </w:pPr>
      <w:rPr>
        <w:rFonts w:ascii="Symbol" w:hAnsi="Symbol"/>
      </w:rPr>
    </w:lvl>
    <w:lvl w:ilvl="7" w:tplc="7391C9D2">
      <w:start w:val="1"/>
      <w:numFmt w:val="bullet"/>
      <w:lvlText w:val="o"/>
      <w:lvlJc w:val="left"/>
      <w:pPr>
        <w:ind w:left="5760" w:hanging="360"/>
      </w:pPr>
      <w:rPr>
        <w:rFonts w:ascii="Symbol" w:hAnsi="Symbol"/>
      </w:rPr>
    </w:lvl>
    <w:lvl w:ilvl="8" w:tplc="4C93971F">
      <w:start w:val="1"/>
      <w:numFmt w:val="bullet"/>
      <w:lvlText w:val="·"/>
      <w:lvlJc w:val="left"/>
      <w:pPr>
        <w:ind w:left="6480" w:hanging="360"/>
      </w:pPr>
      <w:rPr>
        <w:rFonts w:ascii="Symbol" w:hAnsi="Symbol"/>
      </w:rPr>
    </w:lvl>
  </w:abstractNum>
  <w:num w:numId="1" w16cid:durableId="1293096826">
    <w:abstractNumId w:val="1"/>
  </w:num>
  <w:num w:numId="2" w16cid:durableId="1276791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EC1"/>
    <w:rsid w:val="0034622D"/>
    <w:rsid w:val="005033FD"/>
    <w:rsid w:val="0093542B"/>
    <w:rsid w:val="00967EC1"/>
    <w:rsid w:val="00F0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15D98"/>
  <w15:docId w15:val="{1B75FC0F-F0DE-4DBC-AF7C-33E332D75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consultantplus://offline/ref=9F2F854CBB40A396A465D98B56AE2949913019E060B834A758AD3E2A44CDZ9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7900</Words>
  <Characters>45031</Characters>
  <Application>Microsoft Office Word</Application>
  <DocSecurity>0</DocSecurity>
  <Lines>375</Lines>
  <Paragraphs>105</Paragraphs>
  <ScaleCrop>false</ScaleCrop>
  <Company/>
  <LinksUpToDate>false</LinksUpToDate>
  <CharactersWithSpaces>52826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dcterms:created xsi:type="dcterms:W3CDTF">2025-03-18T12:51:00Z</dcterms:created>
  <dcterms:modified xsi:type="dcterms:W3CDTF">2025-04-07T07:52:00Z</dcterms:modified>
</cp:coreProperties>
</file>